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5D4A4" w14:textId="76DB1F90" w:rsidR="00553887" w:rsidRDefault="006F7723">
      <w:pPr>
        <w:tabs>
          <w:tab w:val="left" w:pos="12138"/>
        </w:tabs>
        <w:ind w:left="8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1" locked="0" layoutInCell="1" allowOverlap="0" wp14:anchorId="4F56BD11" wp14:editId="41A8367A">
            <wp:simplePos x="0" y="0"/>
            <wp:positionH relativeFrom="column">
              <wp:posOffset>228600</wp:posOffset>
            </wp:positionH>
            <wp:positionV relativeFrom="page">
              <wp:posOffset>800100</wp:posOffset>
            </wp:positionV>
            <wp:extent cx="6654800" cy="1115695"/>
            <wp:effectExtent l="0" t="0" r="0" b="1905"/>
            <wp:wrapTight wrapText="bothSides">
              <wp:wrapPolygon edited="0">
                <wp:start x="1278" y="0"/>
                <wp:lineTo x="866" y="983"/>
                <wp:lineTo x="289" y="3442"/>
                <wp:lineTo x="0" y="7376"/>
                <wp:lineTo x="0" y="13277"/>
                <wp:lineTo x="82" y="15736"/>
                <wp:lineTo x="701" y="19916"/>
                <wp:lineTo x="1237" y="21391"/>
                <wp:lineTo x="1319" y="21391"/>
                <wp:lineTo x="12902" y="21391"/>
                <wp:lineTo x="12902" y="15736"/>
                <wp:lineTo x="21559" y="15244"/>
                <wp:lineTo x="21559" y="11310"/>
                <wp:lineTo x="17519" y="7130"/>
                <wp:lineTo x="12902" y="3934"/>
                <wp:lineTo x="12902" y="0"/>
                <wp:lineTo x="1278" y="0"/>
              </wp:wrapPolygon>
            </wp:wrapTight>
            <wp:docPr id="147208608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86089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2CD">
        <w:rPr>
          <w:rFonts w:ascii="Times New Roman"/>
          <w:sz w:val="20"/>
        </w:rPr>
        <w:tab/>
      </w:r>
      <w:r w:rsidR="007E42CD">
        <w:rPr>
          <w:rFonts w:ascii="Times New Roman"/>
          <w:noProof/>
          <w:position w:val="96"/>
          <w:sz w:val="20"/>
        </w:rPr>
        <w:drawing>
          <wp:inline distT="0" distB="0" distL="0" distR="0" wp14:anchorId="1E2C93C3" wp14:editId="2F2D709D">
            <wp:extent cx="2036119" cy="85077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119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79BE" w14:textId="23041718" w:rsidR="005461C6" w:rsidRDefault="005461C6">
      <w:pPr>
        <w:spacing w:before="15"/>
        <w:ind w:left="2930"/>
        <w:rPr>
          <w:b/>
          <w:bCs/>
          <w:sz w:val="56"/>
        </w:rPr>
      </w:pPr>
      <w:r>
        <w:rPr>
          <w:b/>
          <w:bCs/>
          <w:sz w:val="56"/>
        </w:rPr>
        <w:t xml:space="preserve">Venerdì </w:t>
      </w:r>
      <w:r w:rsidR="0029418F">
        <w:rPr>
          <w:b/>
          <w:bCs/>
          <w:sz w:val="56"/>
        </w:rPr>
        <w:t>7</w:t>
      </w:r>
      <w:r>
        <w:rPr>
          <w:b/>
          <w:bCs/>
          <w:sz w:val="56"/>
        </w:rPr>
        <w:t xml:space="preserve"> </w:t>
      </w:r>
      <w:r w:rsidR="0029418F">
        <w:rPr>
          <w:b/>
          <w:bCs/>
          <w:sz w:val="56"/>
        </w:rPr>
        <w:t>febbraio 2025</w:t>
      </w:r>
    </w:p>
    <w:p w14:paraId="34695D9A" w14:textId="5898B9B7" w:rsidR="00553887" w:rsidRDefault="007E42CD">
      <w:pPr>
        <w:spacing w:before="15"/>
        <w:ind w:left="2930"/>
        <w:rPr>
          <w:b/>
          <w:bCs/>
          <w:spacing w:val="-2"/>
          <w:sz w:val="36"/>
        </w:rPr>
      </w:pPr>
      <w:r w:rsidRPr="002F7700">
        <w:rPr>
          <w:b/>
          <w:bCs/>
          <w:spacing w:val="-2"/>
          <w:sz w:val="36"/>
        </w:rPr>
        <w:t>Dipartimento</w:t>
      </w:r>
      <w:r w:rsidRPr="002F7700">
        <w:rPr>
          <w:b/>
          <w:bCs/>
          <w:spacing w:val="-11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di</w:t>
      </w:r>
      <w:r w:rsidRPr="002F7700">
        <w:rPr>
          <w:b/>
          <w:bCs/>
          <w:spacing w:val="-8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Scienze</w:t>
      </w:r>
      <w:r w:rsidRPr="002F7700">
        <w:rPr>
          <w:b/>
          <w:bCs/>
          <w:spacing w:val="-12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Giuridiche</w:t>
      </w:r>
      <w:r w:rsidRPr="002F7700">
        <w:rPr>
          <w:b/>
          <w:bCs/>
          <w:spacing w:val="-10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dell’Università</w:t>
      </w:r>
      <w:r w:rsidRPr="002F7700">
        <w:rPr>
          <w:b/>
          <w:bCs/>
          <w:spacing w:val="-9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di</w:t>
      </w:r>
      <w:r w:rsidRPr="002F7700">
        <w:rPr>
          <w:b/>
          <w:bCs/>
          <w:spacing w:val="-8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Verona</w:t>
      </w:r>
    </w:p>
    <w:p w14:paraId="027C2283" w14:textId="0B932B00" w:rsidR="00D36A4F" w:rsidRPr="002F7700" w:rsidRDefault="00D36A4F">
      <w:pPr>
        <w:spacing w:before="15"/>
        <w:ind w:left="2930"/>
        <w:rPr>
          <w:b/>
          <w:bCs/>
          <w:sz w:val="36"/>
        </w:rPr>
      </w:pPr>
      <w:r w:rsidRPr="002F7700">
        <w:rPr>
          <w:b/>
          <w:bCs/>
          <w:spacing w:val="-2"/>
          <w:sz w:val="36"/>
        </w:rPr>
        <w:t>Aula</w:t>
      </w:r>
      <w:r w:rsidRPr="002F7700">
        <w:rPr>
          <w:b/>
          <w:bCs/>
          <w:spacing w:val="-12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Falcone e Borsellino</w:t>
      </w:r>
    </w:p>
    <w:p w14:paraId="4938B297" w14:textId="4701612A" w:rsidR="00553887" w:rsidRPr="002F7700" w:rsidRDefault="007E42CD">
      <w:pPr>
        <w:spacing w:before="2"/>
        <w:ind w:left="2930"/>
        <w:rPr>
          <w:b/>
          <w:bCs/>
          <w:sz w:val="36"/>
        </w:rPr>
      </w:pPr>
      <w:r w:rsidRPr="002F7700">
        <w:rPr>
          <w:b/>
          <w:bCs/>
          <w:sz w:val="36"/>
        </w:rPr>
        <w:t>Via</w:t>
      </w:r>
      <w:r w:rsidRPr="002F7700">
        <w:rPr>
          <w:b/>
          <w:bCs/>
          <w:spacing w:val="-15"/>
          <w:sz w:val="36"/>
        </w:rPr>
        <w:t xml:space="preserve"> </w:t>
      </w:r>
      <w:r w:rsidRPr="002F7700">
        <w:rPr>
          <w:b/>
          <w:bCs/>
          <w:sz w:val="36"/>
        </w:rPr>
        <w:t>C</w:t>
      </w:r>
      <w:r w:rsidR="00BD444D">
        <w:rPr>
          <w:b/>
          <w:bCs/>
          <w:sz w:val="36"/>
        </w:rPr>
        <w:t>.</w:t>
      </w:r>
      <w:r w:rsidRPr="002F7700">
        <w:rPr>
          <w:b/>
          <w:bCs/>
          <w:spacing w:val="-16"/>
          <w:sz w:val="36"/>
        </w:rPr>
        <w:t xml:space="preserve"> </w:t>
      </w:r>
      <w:r w:rsidRPr="002F7700">
        <w:rPr>
          <w:b/>
          <w:bCs/>
          <w:sz w:val="36"/>
        </w:rPr>
        <w:t>Montanari</w:t>
      </w:r>
      <w:r w:rsidRPr="002F7700">
        <w:rPr>
          <w:b/>
          <w:bCs/>
          <w:spacing w:val="-13"/>
          <w:sz w:val="36"/>
        </w:rPr>
        <w:t xml:space="preserve"> </w:t>
      </w:r>
      <w:r w:rsidRPr="002F7700">
        <w:rPr>
          <w:b/>
          <w:bCs/>
          <w:sz w:val="36"/>
        </w:rPr>
        <w:t>9</w:t>
      </w:r>
      <w:r w:rsidRPr="002F7700">
        <w:rPr>
          <w:b/>
          <w:bCs/>
          <w:spacing w:val="-14"/>
          <w:sz w:val="36"/>
        </w:rPr>
        <w:t xml:space="preserve"> </w:t>
      </w:r>
      <w:r w:rsidRPr="002F7700">
        <w:rPr>
          <w:b/>
          <w:bCs/>
          <w:sz w:val="36"/>
        </w:rPr>
        <w:t>–</w:t>
      </w:r>
      <w:r w:rsidRPr="002F7700">
        <w:rPr>
          <w:b/>
          <w:bCs/>
          <w:spacing w:val="-14"/>
          <w:sz w:val="36"/>
        </w:rPr>
        <w:t xml:space="preserve"> </w:t>
      </w:r>
      <w:r w:rsidRPr="002F7700">
        <w:rPr>
          <w:b/>
          <w:bCs/>
          <w:spacing w:val="-2"/>
          <w:sz w:val="36"/>
        </w:rPr>
        <w:t>Verona</w:t>
      </w:r>
    </w:p>
    <w:p w14:paraId="1F2815F0" w14:textId="466264A4" w:rsidR="00553887" w:rsidRDefault="007E42CD">
      <w:pPr>
        <w:pStyle w:val="Corpotesto"/>
        <w:spacing w:before="3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78A377" wp14:editId="733E4611">
                <wp:simplePos x="0" y="0"/>
                <wp:positionH relativeFrom="margin">
                  <wp:posOffset>12700</wp:posOffset>
                </wp:positionH>
                <wp:positionV relativeFrom="paragraph">
                  <wp:posOffset>194310</wp:posOffset>
                </wp:positionV>
                <wp:extent cx="9848850" cy="19856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8850" cy="198564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7D3CB39E" w14:textId="77777777" w:rsidR="00E415A4" w:rsidRPr="00E415A4" w:rsidRDefault="00E415A4">
                            <w:pPr>
                              <w:spacing w:before="125"/>
                              <w:ind w:left="1829" w:right="1830" w:hanging="1"/>
                              <w:jc w:val="center"/>
                              <w:rPr>
                                <w:rFonts w:ascii="Arial" w:hAnsi="Arial" w:cs="Arial"/>
                                <w:b/>
                                <w:color w:val="F1F1F1"/>
                                <w:sz w:val="24"/>
                                <w:szCs w:val="24"/>
                              </w:rPr>
                            </w:pPr>
                          </w:p>
                          <w:p w14:paraId="4868ABB7" w14:textId="347700A1" w:rsidR="00553887" w:rsidRDefault="007E42CD">
                            <w:pPr>
                              <w:spacing w:before="125"/>
                              <w:ind w:left="1829" w:right="1830" w:hanging="1"/>
                              <w:jc w:val="center"/>
                              <w:rPr>
                                <w:rFonts w:ascii="Arial" w:hAnsi="Arial" w:cs="Arial"/>
                                <w:b/>
                                <w:color w:val="F1F1F1"/>
                                <w:sz w:val="72"/>
                              </w:rPr>
                            </w:pP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72"/>
                              </w:rPr>
                              <w:t xml:space="preserve">I </w:t>
                            </w:r>
                            <w:r w:rsidR="0029418F">
                              <w:rPr>
                                <w:rFonts w:ascii="Arial" w:hAnsi="Arial" w:cs="Arial"/>
                                <w:b/>
                                <w:color w:val="F1F1F1"/>
                                <w:sz w:val="72"/>
                              </w:rPr>
                              <w:t>limiti della persuasione forense</w:t>
                            </w:r>
                          </w:p>
                          <w:p w14:paraId="1EDB15E1" w14:textId="77777777" w:rsidR="00E415A4" w:rsidRPr="00E415A4" w:rsidRDefault="00E415A4">
                            <w:pPr>
                              <w:spacing w:before="125"/>
                              <w:ind w:left="1829" w:right="1830" w:hanging="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2906F22" w14:textId="77777777" w:rsidR="00553887" w:rsidRPr="00B958CA" w:rsidRDefault="007E42CD">
                            <w:pPr>
                              <w:spacing w:before="12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</w:rPr>
                            </w:pP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INCONTRI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PER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LA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FORMAZIONE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CONTINUA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DEGLI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>AVVOCATI</w:t>
                            </w:r>
                          </w:p>
                          <w:p w14:paraId="2A045B85" w14:textId="77777777" w:rsidR="00553887" w:rsidRPr="00B958CA" w:rsidRDefault="007E42C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</w:rPr>
                            </w:pP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In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convenzione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tra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Università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degli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Studi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di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Verona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e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Ordine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degli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Avvocati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z w:val="36"/>
                              </w:rPr>
                              <w:t>di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 w:rsidRPr="00B958CA">
                              <w:rPr>
                                <w:rFonts w:ascii="Arial" w:hAnsi="Arial" w:cs="Arial"/>
                                <w:b/>
                                <w:color w:val="F1F1F1"/>
                                <w:spacing w:val="-2"/>
                                <w:sz w:val="36"/>
                              </w:rPr>
                              <w:t>Verona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C78A37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pt;margin-top:15.3pt;width:775.5pt;height:156.35pt;z-index:-157281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tZxQEAAHQDAAAOAAAAZHJzL2Uyb0RvYy54bWysU8Fu2zAMvQ/YPwi6L3aKxnCNOMWWIsOA&#10;YhvQ7gNkWYqFSaImKbHz96PkJA2227CLTIpPj3wkvX6cjCZH4YMC29LloqREWA69svuW/njdfagp&#10;CZHZnmmwoqUnEejj5v279egacQcD6F54giQ2NKNr6RCja4oi8EEYFhbghMWgBG9YRNfvi96zEdmN&#10;Lu7KsipG8L3zwEUIePs0B+km80spePwmZRCR6JZibTGfPp9dOovNmjV7z9yg+LkM9g9VGKYsJr1S&#10;PbHIyMGrv6iM4h4CyLjgYAqQUnGRNaCaZfmHmpeBOZG1YHOCu7Yp/D9a/vX43RPVt7SixDKDI3oV&#10;U+xgIlVqzuhCg5gXh6g4fYIJh5yFBvcM/GdASHGDmR8ERKdmTNKb9EWZBB9i/0/XnmMSwvHyob6v&#10;6xWGOMaWD/Wqul+lxMXbc+dD/CzAkGS01ONQcwns+BziDL1AUrYAWvU7pXV2/L7bak+OLC1AWe22&#10;eebIfgPLCuaik5Y4ddNZegf9CZWPuCAtDb8OzAtK9BeLE0jbdDH8xeguho96C3nnUhUWPh4iSJWr&#10;TSlm3nPvcLRZ73kN0+7c+hn19rNsfgMAAP//AwBQSwMEFAAGAAgAAAAhAGeuXpbeAAAACQEAAA8A&#10;AABkcnMvZG93bnJldi54bWxMj0FPwkAQhe8m/ofNmHghspUCwdotMUZj5CaayHHbHdvG7kzTXaD8&#10;e4cTHue9lzffy9ej79QBh9AyGbifJqCQKnYt1Qa+Pl/vVqBCtORsx4QGThhgXVxf5TZzfKQPPGxj&#10;raSEQmYNNDH2mdahatDbMOUeSbwfHryNcg61doM9Srnv9CxJltrbluRDY3t8brD63e69gQfanN7e&#10;XzxPyk345hXOJ+VuZ8ztzfj0CCriGC9hOOMLOhTCVPKeXFCdgZksiQbSZAnqbC8WqSilKPM0BV3k&#10;+v+C4g8AAP//AwBQSwECLQAUAAYACAAAACEAtoM4kv4AAADhAQAAEwAAAAAAAAAAAAAAAAAAAAAA&#10;W0NvbnRlbnRfVHlwZXNdLnhtbFBLAQItABQABgAIAAAAIQA4/SH/1gAAAJQBAAALAAAAAAAAAAAA&#10;AAAAAC8BAABfcmVscy8ucmVsc1BLAQItABQABgAIAAAAIQAiPCtZxQEAAHQDAAAOAAAAAAAAAAAA&#10;AAAAAC4CAABkcnMvZTJvRG9jLnhtbFBLAQItABQABgAIAAAAIQBnrl6W3gAAAAkBAAAPAAAAAAAA&#10;AAAAAAAAAB8EAABkcnMvZG93bnJldi54bWxQSwUGAAAAAAQABADzAAAAKgUAAAAA&#10;" fillcolor="#006fc0" stroked="f">
                <v:textbox inset="0,0,0,0">
                  <w:txbxContent>
                    <w:p w14:paraId="7D3CB39E" w14:textId="77777777" w:rsidR="00E415A4" w:rsidRPr="00E415A4" w:rsidRDefault="00E415A4">
                      <w:pPr>
                        <w:spacing w:before="125"/>
                        <w:ind w:left="1829" w:right="1830" w:hanging="1"/>
                        <w:jc w:val="center"/>
                        <w:rPr>
                          <w:rFonts w:ascii="Arial" w:hAnsi="Arial" w:cs="Arial"/>
                          <w:b/>
                          <w:color w:val="F1F1F1"/>
                          <w:sz w:val="24"/>
                          <w:szCs w:val="24"/>
                        </w:rPr>
                      </w:pPr>
                    </w:p>
                    <w:p w14:paraId="4868ABB7" w14:textId="347700A1" w:rsidR="00553887" w:rsidRDefault="007E42CD">
                      <w:pPr>
                        <w:spacing w:before="125"/>
                        <w:ind w:left="1829" w:right="1830" w:hanging="1"/>
                        <w:jc w:val="center"/>
                        <w:rPr>
                          <w:rFonts w:ascii="Arial" w:hAnsi="Arial" w:cs="Arial"/>
                          <w:b/>
                          <w:color w:val="F1F1F1"/>
                          <w:sz w:val="72"/>
                        </w:rPr>
                      </w:pP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72"/>
                        </w:rPr>
                        <w:t xml:space="preserve">I </w:t>
                      </w:r>
                      <w:r w:rsidR="0029418F">
                        <w:rPr>
                          <w:rFonts w:ascii="Arial" w:hAnsi="Arial" w:cs="Arial"/>
                          <w:b/>
                          <w:color w:val="F1F1F1"/>
                          <w:sz w:val="72"/>
                        </w:rPr>
                        <w:t>limiti della persuasione forense</w:t>
                      </w:r>
                    </w:p>
                    <w:p w14:paraId="1EDB15E1" w14:textId="77777777" w:rsidR="00E415A4" w:rsidRPr="00E415A4" w:rsidRDefault="00E415A4">
                      <w:pPr>
                        <w:spacing w:before="125"/>
                        <w:ind w:left="1829" w:right="1830" w:hanging="1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72906F22" w14:textId="77777777" w:rsidR="00553887" w:rsidRPr="00B958CA" w:rsidRDefault="007E42CD">
                      <w:pPr>
                        <w:spacing w:before="121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6"/>
                        </w:rPr>
                      </w:pP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INCONTRI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4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PER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3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LA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FORMAZIONE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1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CONTINUA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DEGLI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1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>AVVOCATI</w:t>
                      </w:r>
                    </w:p>
                    <w:p w14:paraId="2A045B85" w14:textId="77777777" w:rsidR="00553887" w:rsidRPr="00B958CA" w:rsidRDefault="007E42C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6"/>
                        </w:rPr>
                      </w:pP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In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4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convenzione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4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tra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1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Università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degli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1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Studi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4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di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Verona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e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Ordine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4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degli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Avvocati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4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z w:val="36"/>
                        </w:rPr>
                        <w:t>di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1"/>
                          <w:sz w:val="36"/>
                        </w:rPr>
                        <w:t xml:space="preserve"> </w:t>
                      </w:r>
                      <w:r w:rsidRPr="00B958CA">
                        <w:rPr>
                          <w:rFonts w:ascii="Arial" w:hAnsi="Arial" w:cs="Arial"/>
                          <w:b/>
                          <w:color w:val="F1F1F1"/>
                          <w:spacing w:val="-2"/>
                          <w:sz w:val="36"/>
                        </w:rPr>
                        <w:t>Verona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6C5847" w14:textId="77777777" w:rsidR="00986185" w:rsidRPr="00986185" w:rsidRDefault="00986185" w:rsidP="00130CB4">
      <w:pPr>
        <w:pStyle w:val="Corpotesto"/>
        <w:tabs>
          <w:tab w:val="left" w:pos="4605"/>
        </w:tabs>
        <w:spacing w:after="160"/>
        <w:ind w:left="0"/>
        <w:rPr>
          <w:rFonts w:ascii="Arial" w:hAnsi="Arial" w:cs="Arial"/>
          <w:b/>
          <w:bCs/>
          <w:spacing w:val="-2"/>
          <w:sz w:val="18"/>
          <w:szCs w:val="18"/>
        </w:rPr>
      </w:pPr>
    </w:p>
    <w:p w14:paraId="367EABA7" w14:textId="4F8EB2C0" w:rsidR="002B0B70" w:rsidRPr="00130CB4" w:rsidRDefault="007E42CD" w:rsidP="00130CB4">
      <w:pPr>
        <w:pStyle w:val="Corpotesto"/>
        <w:tabs>
          <w:tab w:val="left" w:pos="4605"/>
        </w:tabs>
        <w:spacing w:after="160"/>
        <w:ind w:left="0"/>
        <w:rPr>
          <w:rFonts w:ascii="Arial" w:hAnsi="Arial" w:cs="Arial"/>
          <w:b/>
          <w:bCs/>
          <w:sz w:val="30"/>
          <w:szCs w:val="30"/>
        </w:rPr>
      </w:pPr>
      <w:r w:rsidRPr="00130CB4">
        <w:rPr>
          <w:rFonts w:ascii="Arial" w:hAnsi="Arial" w:cs="Arial"/>
          <w:b/>
          <w:bCs/>
          <w:spacing w:val="-2"/>
          <w:sz w:val="30"/>
          <w:szCs w:val="30"/>
        </w:rPr>
        <w:t>Indirizzi</w:t>
      </w:r>
      <w:r w:rsidRPr="00130CB4">
        <w:rPr>
          <w:rFonts w:ascii="Arial" w:hAnsi="Arial" w:cs="Arial"/>
          <w:b/>
          <w:bCs/>
          <w:spacing w:val="-14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spacing w:val="-2"/>
          <w:sz w:val="30"/>
          <w:szCs w:val="30"/>
        </w:rPr>
        <w:t>di</w:t>
      </w:r>
      <w:r w:rsidRPr="00130CB4">
        <w:rPr>
          <w:rFonts w:ascii="Arial" w:hAnsi="Arial" w:cs="Arial"/>
          <w:b/>
          <w:bCs/>
          <w:spacing w:val="-12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spacing w:val="-2"/>
          <w:sz w:val="30"/>
          <w:szCs w:val="30"/>
        </w:rPr>
        <w:t>saluto:</w:t>
      </w:r>
      <w:r w:rsidRPr="00130CB4">
        <w:rPr>
          <w:rFonts w:ascii="Arial" w:hAnsi="Arial" w:cs="Arial"/>
          <w:b/>
          <w:bCs/>
          <w:spacing w:val="-13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spacing w:val="-2"/>
          <w:sz w:val="30"/>
          <w:szCs w:val="30"/>
        </w:rPr>
        <w:t>1</w:t>
      </w:r>
      <w:r w:rsidR="00B958CA" w:rsidRPr="00130CB4">
        <w:rPr>
          <w:rFonts w:ascii="Arial" w:hAnsi="Arial" w:cs="Arial"/>
          <w:b/>
          <w:bCs/>
          <w:spacing w:val="-2"/>
          <w:sz w:val="30"/>
          <w:szCs w:val="30"/>
        </w:rPr>
        <w:t>5</w:t>
      </w:r>
      <w:r w:rsidRPr="00130CB4">
        <w:rPr>
          <w:rFonts w:ascii="Arial" w:hAnsi="Arial" w:cs="Arial"/>
          <w:b/>
          <w:bCs/>
          <w:spacing w:val="-2"/>
          <w:sz w:val="30"/>
          <w:szCs w:val="30"/>
        </w:rPr>
        <w:t>.</w:t>
      </w:r>
      <w:r w:rsidR="00B958CA" w:rsidRPr="00130CB4">
        <w:rPr>
          <w:rFonts w:ascii="Arial" w:hAnsi="Arial" w:cs="Arial"/>
          <w:b/>
          <w:bCs/>
          <w:spacing w:val="-2"/>
          <w:sz w:val="30"/>
          <w:szCs w:val="30"/>
        </w:rPr>
        <w:t>0</w:t>
      </w:r>
      <w:r w:rsidRPr="00130CB4">
        <w:rPr>
          <w:rFonts w:ascii="Arial" w:hAnsi="Arial" w:cs="Arial"/>
          <w:b/>
          <w:bCs/>
          <w:spacing w:val="-2"/>
          <w:sz w:val="30"/>
          <w:szCs w:val="30"/>
        </w:rPr>
        <w:t>0</w:t>
      </w:r>
    </w:p>
    <w:p w14:paraId="5B9D4B21" w14:textId="6D46C8B5" w:rsidR="00553887" w:rsidRPr="00130CB4" w:rsidRDefault="007E42CD" w:rsidP="00986185">
      <w:pPr>
        <w:pStyle w:val="Corpotesto"/>
        <w:spacing w:afterLines="160" w:after="384"/>
        <w:ind w:left="0"/>
        <w:rPr>
          <w:sz w:val="30"/>
          <w:szCs w:val="30"/>
        </w:rPr>
      </w:pP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G.</w:t>
      </w:r>
      <w:r w:rsidRPr="00130CB4">
        <w:rPr>
          <w:rFonts w:ascii="Arial" w:hAnsi="Arial" w:cs="Arial"/>
          <w:b/>
          <w:bCs/>
          <w:color w:val="0070C0"/>
          <w:spacing w:val="-14"/>
          <w:sz w:val="30"/>
          <w:szCs w:val="30"/>
        </w:rPr>
        <w:t xml:space="preserve"> </w:t>
      </w:r>
      <w:proofErr w:type="spellStart"/>
      <w:r w:rsidR="00B958CA"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Comotti</w:t>
      </w:r>
      <w:proofErr w:type="spellEnd"/>
      <w:r w:rsidRPr="00130CB4">
        <w:rPr>
          <w:rFonts w:ascii="Arial" w:hAnsi="Arial" w:cs="Arial"/>
          <w:b/>
          <w:bCs/>
          <w:color w:val="0070C0"/>
          <w:spacing w:val="-12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(Direttore</w:t>
      </w:r>
      <w:r w:rsidRPr="00130CB4">
        <w:rPr>
          <w:rFonts w:ascii="Arial" w:hAnsi="Arial" w:cs="Arial"/>
          <w:b/>
          <w:bCs/>
          <w:color w:val="0070C0"/>
          <w:spacing w:val="-13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del</w:t>
      </w:r>
      <w:r w:rsidRPr="00130CB4">
        <w:rPr>
          <w:rFonts w:ascii="Arial" w:hAnsi="Arial" w:cs="Arial"/>
          <w:b/>
          <w:bCs/>
          <w:color w:val="0070C0"/>
          <w:spacing w:val="-15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Dipartimento</w:t>
      </w:r>
      <w:r w:rsidRPr="00130CB4">
        <w:rPr>
          <w:rFonts w:ascii="Arial" w:hAnsi="Arial" w:cs="Arial"/>
          <w:b/>
          <w:bCs/>
          <w:color w:val="0070C0"/>
          <w:spacing w:val="-14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di</w:t>
      </w:r>
      <w:r w:rsidRPr="00130CB4">
        <w:rPr>
          <w:rFonts w:ascii="Arial" w:hAnsi="Arial" w:cs="Arial"/>
          <w:b/>
          <w:bCs/>
          <w:color w:val="0070C0"/>
          <w:spacing w:val="-14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Scienze</w:t>
      </w:r>
      <w:r w:rsidRPr="00130CB4">
        <w:rPr>
          <w:rFonts w:ascii="Arial" w:hAnsi="Arial" w:cs="Arial"/>
          <w:b/>
          <w:bCs/>
          <w:color w:val="0070C0"/>
          <w:spacing w:val="-16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Giuridiche</w:t>
      </w:r>
      <w:r w:rsidRPr="00130CB4">
        <w:rPr>
          <w:rFonts w:ascii="Arial" w:hAnsi="Arial" w:cs="Arial"/>
          <w:b/>
          <w:bCs/>
          <w:color w:val="0070C0"/>
          <w:spacing w:val="-13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dell’Università</w:t>
      </w:r>
      <w:r w:rsidRPr="00130CB4">
        <w:rPr>
          <w:rFonts w:ascii="Arial" w:hAnsi="Arial" w:cs="Arial"/>
          <w:b/>
          <w:bCs/>
          <w:color w:val="0070C0"/>
          <w:spacing w:val="-15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di</w:t>
      </w:r>
      <w:r w:rsidRPr="00130CB4">
        <w:rPr>
          <w:rFonts w:ascii="Arial" w:hAnsi="Arial" w:cs="Arial"/>
          <w:b/>
          <w:bCs/>
          <w:color w:val="0070C0"/>
          <w:spacing w:val="-15"/>
          <w:sz w:val="30"/>
          <w:szCs w:val="30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30"/>
          <w:szCs w:val="30"/>
        </w:rPr>
        <w:t>Verona)</w:t>
      </w:r>
    </w:p>
    <w:p w14:paraId="3C582667" w14:textId="77777777" w:rsidR="00553887" w:rsidRDefault="00553887">
      <w:pPr>
        <w:pStyle w:val="Corpotesto"/>
        <w:spacing w:before="210"/>
        <w:ind w:left="0"/>
        <w:rPr>
          <w:sz w:val="20"/>
        </w:rPr>
      </w:pPr>
    </w:p>
    <w:p w14:paraId="1CC60919" w14:textId="77777777" w:rsidR="00553887" w:rsidRDefault="00553887">
      <w:pPr>
        <w:rPr>
          <w:sz w:val="20"/>
        </w:rPr>
        <w:sectPr w:rsidR="00553887">
          <w:type w:val="continuous"/>
          <w:pgSz w:w="16840" w:h="23820"/>
          <w:pgMar w:top="1460" w:right="720" w:bottom="280" w:left="620" w:header="720" w:footer="720" w:gutter="0"/>
          <w:cols w:space="720"/>
        </w:sectPr>
      </w:pPr>
    </w:p>
    <w:p w14:paraId="7457C917" w14:textId="31F46996" w:rsidR="00553887" w:rsidRPr="00130CB4" w:rsidRDefault="00054924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0883687A" wp14:editId="6B2B0EDE">
                <wp:simplePos x="0" y="0"/>
                <wp:positionH relativeFrom="column">
                  <wp:posOffset>-279400</wp:posOffset>
                </wp:positionH>
                <wp:positionV relativeFrom="paragraph">
                  <wp:posOffset>146684</wp:posOffset>
                </wp:positionV>
                <wp:extent cx="3780154" cy="24892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154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0154" h="248920">
                              <a:moveTo>
                                <a:pt x="3780154" y="0"/>
                              </a:moveTo>
                              <a:lnTo>
                                <a:pt x="0" y="0"/>
                              </a:lnTo>
                              <a:lnTo>
                                <a:pt x="0" y="248411"/>
                              </a:lnTo>
                              <a:lnTo>
                                <a:pt x="3780154" y="248411"/>
                              </a:lnTo>
                              <a:lnTo>
                                <a:pt x="3780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 w14:anchorId="7DF08302" id="Graphic 9" o:spid="_x0000_s1026" style="position:absolute;margin-left:-22pt;margin-top:11.55pt;width:297.65pt;height:19.6pt;z-index:-1577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80154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oEKQIAANAEAAAOAAAAZHJzL2Uyb0RvYy54bWysVMGO0zAQvSPxD5bvNG0p0EZNV2hXXSGh&#10;ZaUt4uw6ThPJ8Zix23T/nrETpxGcQPRgjzPP4zdvZrq9u7aaXRS6BkzBF7M5Z8pIKBtzKvj3w/7d&#10;mjPnhSmFBqMK/qocv9u9fbPtbK6WUIMuFTIKYlze2YLX3ts8y5ysVSvcDKwy5KwAW+HpiKesRNFR&#10;9FZny/n8Y9YBlhZBKufo60Pv5LsYv6qU9N+qyinPdMGJm48rxvUY1my3FfkJha0bOdAQ/8CiFY2h&#10;R8dQD8ILdsbmj1BtIxEcVH4moc2gqhqpYg6UzWL+WzYvtbAq5kLiODvK5P5fWPl0eUbWlAXfcGZE&#10;SyV6HNTYBHE663LCvNhnHE6OzJDptcI27JQDu0ZBX0dB1dUzSR/ff1rPFx9WnEnyLVfrzTIqnt1u&#10;y7PzjwpiJHH56nxfkDJZok6WvJpkIpU1FFTHgnrOqKDIGRX02BfUCh/uBXrBZN2ESj0yCe4WLuoA&#10;EehDGiPjlAxxvWG0mWKpnyao5Eu7jfF6DKW+WiwCNwqXAGnvgdOH/xKeNE0BpQan+rdC9vHRUREi&#10;MNXcgW7KfaN1kMDh6XivkV0EibuPv4HzBJaFluibIFhHKF+pgzpqmoK7n2eBijP9xVCPhnlLBibj&#10;mAz0+h7iVEb10fnD9YdAyyyZBffUQ0+QJkDkqTmIfwD02HDTwOezh6oJnRO59YyGA41NzH8Y8TCX&#10;03NE3f6Idr8AAAD//wMAUEsDBBQABgAIAAAAIQBvV0MV4QAAAAkBAAAPAAAAZHJzL2Rvd25yZXYu&#10;eG1sTI9PS8NAFMTvgt9heYK3dvOnLRLzUkQonhSaatHbNvtMotm3IbttYj+966kehxlmfpOvJ9OJ&#10;Ew2utYwQzyMQxJXVLdcIr7vN7A6E84q16iwTwg85WBfXV7nKtB15S6fS1yKUsMsUQuN9n0npqoaM&#10;cnPbEwfv0w5G+SCHWupBjaHcdDKJopU0quWw0KieHhuqvsujQXhj/Vwm79uX/Ydm2j+N569ks0O8&#10;vZke7kF4mvwlDH/4AR2KwHSwR9ZOdAizxSJ88QhJGoMIgeUyTkEcEFZJCrLI5f8HxS8AAAD//wMA&#10;UEsBAi0AFAAGAAgAAAAhALaDOJL+AAAA4QEAABMAAAAAAAAAAAAAAAAAAAAAAFtDb250ZW50X1R5&#10;cGVzXS54bWxQSwECLQAUAAYACAAAACEAOP0h/9YAAACUAQAACwAAAAAAAAAAAAAAAAAvAQAAX3Jl&#10;bHMvLnJlbHNQSwECLQAUAAYACAAAACEAnQwKBCkCAADQBAAADgAAAAAAAAAAAAAAAAAuAgAAZHJz&#10;L2Uyb0RvYy54bWxQSwECLQAUAAYACAAAACEAb1dDFeEAAAAJAQAADwAAAAAAAAAAAAAAAACDBAAA&#10;ZHJzL2Rvd25yZXYueG1sUEsFBgAAAAAEAAQA8wAAAJEFAAAAAA==&#10;" path="m3780154,l,,,248411r3780154,l3780154,xe" stroked="f">
                <v:path arrowok="t"/>
              </v:shape>
            </w:pict>
          </mc:Fallback>
        </mc:AlternateContent>
      </w:r>
      <w:r w:rsidR="007E42CD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Prima</w:t>
      </w:r>
      <w:r w:rsidR="007E42CD" w:rsidRPr="00130CB4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7E42CD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sessione:</w:t>
      </w:r>
      <w:r w:rsidR="007E42CD" w:rsidRPr="00130CB4">
        <w:rPr>
          <w:rFonts w:ascii="Arial" w:hAnsi="Arial" w:cs="Arial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7E42CD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1</w:t>
      </w:r>
      <w:r w:rsidR="003F1208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5</w:t>
      </w:r>
      <w:r w:rsidR="007E42CD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.</w:t>
      </w:r>
      <w:r w:rsidR="00B958CA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1</w:t>
      </w:r>
      <w:r w:rsidR="007E42CD" w:rsidRPr="00130CB4">
        <w:rPr>
          <w:rFonts w:ascii="Arial" w:hAnsi="Arial" w:cs="Arial"/>
          <w:b/>
          <w:bCs/>
          <w:color w:val="000000" w:themeColor="text1"/>
          <w:spacing w:val="-4"/>
          <w:sz w:val="28"/>
          <w:szCs w:val="28"/>
        </w:rPr>
        <w:t>0</w:t>
      </w:r>
    </w:p>
    <w:p w14:paraId="53BA07B6" w14:textId="77777777" w:rsidR="002B0B70" w:rsidRPr="00130CB4" w:rsidRDefault="002B0B70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3042619" w14:textId="19CC753B" w:rsidR="002B0B70" w:rsidRPr="00130CB4" w:rsidRDefault="007E42CD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30CB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Introduce e modera: </w:t>
      </w:r>
    </w:p>
    <w:p w14:paraId="66CA5C5B" w14:textId="4C785633" w:rsidR="00553887" w:rsidRPr="00130CB4" w:rsidRDefault="007E42CD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70C0"/>
          <w:sz w:val="28"/>
          <w:szCs w:val="28"/>
        </w:rPr>
      </w:pPr>
      <w:r w:rsidRPr="00130CB4">
        <w:rPr>
          <w:rFonts w:ascii="Arial" w:hAnsi="Arial" w:cs="Arial"/>
          <w:b/>
          <w:bCs/>
          <w:color w:val="0070C0"/>
          <w:sz w:val="28"/>
          <w:szCs w:val="28"/>
        </w:rPr>
        <w:t xml:space="preserve">D. Velo Dalbrenta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(Università</w:t>
      </w:r>
      <w:r w:rsidRPr="00130CB4">
        <w:rPr>
          <w:rFonts w:ascii="Arial" w:hAnsi="Arial" w:cs="Arial"/>
          <w:b/>
          <w:bCs/>
          <w:color w:val="0070C0"/>
          <w:spacing w:val="-11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di</w:t>
      </w:r>
      <w:r w:rsidRPr="00130CB4">
        <w:rPr>
          <w:rFonts w:ascii="Arial" w:hAnsi="Arial" w:cs="Arial"/>
          <w:b/>
          <w:bCs/>
          <w:color w:val="0070C0"/>
          <w:spacing w:val="-13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Verona)</w:t>
      </w:r>
    </w:p>
    <w:p w14:paraId="7C460990" w14:textId="77777777" w:rsidR="00553887" w:rsidRPr="00130CB4" w:rsidRDefault="00553887" w:rsidP="00130CB4">
      <w:pPr>
        <w:pStyle w:val="Corpotesto"/>
        <w:spacing w:after="160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14:paraId="25E9D8D8" w14:textId="459A2405" w:rsidR="00553887" w:rsidRPr="00130CB4" w:rsidRDefault="0029418F" w:rsidP="00130CB4">
      <w:pPr>
        <w:spacing w:after="160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29418F">
        <w:rPr>
          <w:rFonts w:ascii="Arial" w:hAnsi="Arial" w:cs="Arial"/>
          <w:b/>
          <w:bCs/>
          <w:i/>
          <w:color w:val="000000" w:themeColor="text1"/>
          <w:spacing w:val="-2"/>
          <w:sz w:val="28"/>
          <w:szCs w:val="28"/>
        </w:rPr>
        <w:t>Argomentazione, persuasione e verità: una prospettiva storica</w:t>
      </w:r>
    </w:p>
    <w:p w14:paraId="17308FF1" w14:textId="63717A4C" w:rsidR="00553887" w:rsidRPr="00130CB4" w:rsidRDefault="00E415A4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R</w:t>
      </w:r>
      <w:r w:rsidR="007E42CD"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.</w:t>
      </w:r>
      <w:r w:rsidR="007E42CD" w:rsidRPr="00130CB4">
        <w:rPr>
          <w:rFonts w:ascii="Arial" w:hAnsi="Arial" w:cs="Arial"/>
          <w:b/>
          <w:bCs/>
          <w:color w:val="0070C0"/>
          <w:spacing w:val="-14"/>
          <w:sz w:val="28"/>
          <w:szCs w:val="28"/>
        </w:rPr>
        <w:t xml:space="preserve"> </w:t>
      </w:r>
      <w:r w:rsidR="0029418F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Bianchi Riva</w:t>
      </w:r>
      <w:r w:rsidR="007E42CD" w:rsidRPr="00130CB4">
        <w:rPr>
          <w:rFonts w:ascii="Arial" w:hAnsi="Arial" w:cs="Arial"/>
          <w:b/>
          <w:bCs/>
          <w:color w:val="0070C0"/>
          <w:spacing w:val="-12"/>
          <w:sz w:val="28"/>
          <w:szCs w:val="28"/>
        </w:rPr>
        <w:t xml:space="preserve"> </w:t>
      </w:r>
      <w:r w:rsidR="007E42CD"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(</w:t>
      </w:r>
      <w:r w:rsidR="0029418F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Università di Milano</w:t>
      </w:r>
      <w:r w:rsidR="007E42CD"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)</w:t>
      </w:r>
    </w:p>
    <w:p w14:paraId="1BB6A1BC" w14:textId="77777777" w:rsidR="002B0B70" w:rsidRPr="00130CB4" w:rsidRDefault="002B0B70" w:rsidP="00130CB4">
      <w:pPr>
        <w:pStyle w:val="Corpotesto"/>
        <w:spacing w:after="160"/>
        <w:ind w:left="0"/>
        <w:rPr>
          <w:rFonts w:ascii="Arial" w:hAnsi="Arial" w:cs="Arial"/>
          <w:iCs/>
          <w:color w:val="000000" w:themeColor="text1"/>
          <w:spacing w:val="-2"/>
          <w:sz w:val="28"/>
          <w:szCs w:val="28"/>
        </w:rPr>
      </w:pPr>
    </w:p>
    <w:p w14:paraId="6CCD827C" w14:textId="5E82982C" w:rsidR="002B0B70" w:rsidRPr="00130CB4" w:rsidRDefault="0029418F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</w:rPr>
      </w:pPr>
      <w:r w:rsidRPr="0029418F">
        <w:rPr>
          <w:rFonts w:ascii="Arial" w:hAnsi="Arial" w:cs="Arial"/>
          <w:b/>
          <w:bCs/>
          <w:i/>
          <w:color w:val="000000" w:themeColor="text1"/>
          <w:spacing w:val="-2"/>
          <w:sz w:val="28"/>
          <w:szCs w:val="28"/>
        </w:rPr>
        <w:t>Interpretazione e creazione nel diritto</w:t>
      </w:r>
    </w:p>
    <w:p w14:paraId="7C579D22" w14:textId="52004574" w:rsidR="00553887" w:rsidRPr="00621CC5" w:rsidRDefault="0029418F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>G</w:t>
      </w:r>
      <w:r w:rsidR="005272AC"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>.</w:t>
      </w:r>
      <w:r w:rsidR="002B0B70" w:rsidRPr="00130CB4"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>Carlizz</w:t>
      </w:r>
      <w:r w:rsidR="002B0B70" w:rsidRPr="00130CB4"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>i</w:t>
      </w:r>
      <w:proofErr w:type="spellEnd"/>
      <w:r w:rsidR="002B0B70" w:rsidRPr="00130CB4"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 xml:space="preserve"> </w:t>
      </w:r>
      <w:r w:rsidR="007E42CD" w:rsidRPr="00621CC5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(</w:t>
      </w:r>
      <w:r w:rsidR="00356F37" w:rsidRPr="00356F3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Corte di Giustizia Tributaria di </w:t>
      </w:r>
      <w:r w:rsidR="00356F3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I°</w:t>
      </w:r>
      <w:r w:rsidR="00356F37" w:rsidRPr="00356F3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di Firenze</w:t>
      </w:r>
      <w:r w:rsidR="00621CC5" w:rsidRPr="00356F37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621CC5" w:rsidRPr="00621CC5">
        <w:rPr>
          <w:rFonts w:ascii="Arial" w:hAnsi="Arial" w:cs="Arial"/>
          <w:b/>
          <w:bCs/>
          <w:color w:val="0070C0"/>
          <w:sz w:val="28"/>
          <w:szCs w:val="28"/>
        </w:rPr>
        <w:t>– Università S</w:t>
      </w:r>
      <w:r w:rsidR="00621CC5">
        <w:rPr>
          <w:rFonts w:ascii="Arial" w:hAnsi="Arial" w:cs="Arial"/>
          <w:b/>
          <w:bCs/>
          <w:color w:val="0070C0"/>
          <w:sz w:val="28"/>
          <w:szCs w:val="28"/>
        </w:rPr>
        <w:t>uor</w:t>
      </w:r>
      <w:r w:rsidR="00621CC5" w:rsidRPr="00621CC5">
        <w:rPr>
          <w:rFonts w:ascii="Arial" w:hAnsi="Arial" w:cs="Arial"/>
          <w:b/>
          <w:bCs/>
          <w:color w:val="0070C0"/>
          <w:sz w:val="28"/>
          <w:szCs w:val="28"/>
        </w:rPr>
        <w:t xml:space="preserve"> Orsola</w:t>
      </w:r>
      <w:r w:rsidR="00621CC5">
        <w:rPr>
          <w:rFonts w:ascii="Arial" w:hAnsi="Arial" w:cs="Arial"/>
          <w:b/>
          <w:bCs/>
          <w:color w:val="0070C0"/>
          <w:sz w:val="28"/>
          <w:szCs w:val="28"/>
        </w:rPr>
        <w:t xml:space="preserve"> Benincasa</w:t>
      </w:r>
      <w:r w:rsidR="00621CC5" w:rsidRPr="00621CC5">
        <w:rPr>
          <w:rFonts w:ascii="Arial" w:hAnsi="Arial" w:cs="Arial"/>
          <w:b/>
          <w:bCs/>
          <w:color w:val="0070C0"/>
          <w:sz w:val="28"/>
          <w:szCs w:val="28"/>
        </w:rPr>
        <w:t xml:space="preserve"> di Napoli</w:t>
      </w:r>
      <w:r w:rsidR="007E42CD" w:rsidRPr="00621CC5">
        <w:rPr>
          <w:rFonts w:ascii="Arial" w:hAnsi="Arial" w:cs="Arial"/>
          <w:b/>
          <w:bCs/>
          <w:color w:val="0070C0"/>
          <w:sz w:val="28"/>
          <w:szCs w:val="28"/>
        </w:rPr>
        <w:t>)</w:t>
      </w:r>
    </w:p>
    <w:p w14:paraId="6B63361A" w14:textId="42D16EDD" w:rsidR="00553887" w:rsidRPr="00130CB4" w:rsidRDefault="00553887" w:rsidP="00130CB4">
      <w:pPr>
        <w:pStyle w:val="Corpotesto"/>
        <w:spacing w:after="160"/>
        <w:ind w:left="0"/>
        <w:rPr>
          <w:color w:val="000000" w:themeColor="text1"/>
          <w:sz w:val="28"/>
          <w:szCs w:val="28"/>
        </w:rPr>
      </w:pPr>
    </w:p>
    <w:p w14:paraId="7796EEF2" w14:textId="1E7FD2C7" w:rsidR="002B0B70" w:rsidRPr="00F47561" w:rsidRDefault="00D159E6" w:rsidP="00130CB4">
      <w:pPr>
        <w:pStyle w:val="Corpotesto"/>
        <w:spacing w:after="160"/>
        <w:ind w:left="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D159E6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Che cosa è corretto credere: il rapporto tra narrazione e ragionamento</w:t>
      </w:r>
    </w:p>
    <w:p w14:paraId="11F07D8C" w14:textId="20AEE5D0" w:rsidR="002B0B70" w:rsidRPr="00130CB4" w:rsidRDefault="002B0B70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30CB4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="005272AC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Pr="00130CB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D159E6">
        <w:rPr>
          <w:rFonts w:ascii="Arial" w:hAnsi="Arial" w:cs="Arial"/>
          <w:b/>
          <w:bCs/>
          <w:color w:val="0070C0"/>
          <w:sz w:val="28"/>
          <w:szCs w:val="28"/>
        </w:rPr>
        <w:t>Tomasi</w:t>
      </w:r>
      <w:r w:rsidRPr="00130CB4">
        <w:rPr>
          <w:rFonts w:ascii="Arial" w:hAnsi="Arial" w:cs="Arial"/>
          <w:b/>
          <w:bCs/>
          <w:color w:val="0070C0"/>
          <w:sz w:val="28"/>
          <w:szCs w:val="28"/>
        </w:rPr>
        <w:t xml:space="preserve"> (Università di </w:t>
      </w:r>
      <w:r w:rsidR="00D159E6">
        <w:rPr>
          <w:rFonts w:ascii="Arial" w:hAnsi="Arial" w:cs="Arial"/>
          <w:b/>
          <w:bCs/>
          <w:color w:val="0070C0"/>
          <w:sz w:val="28"/>
          <w:szCs w:val="28"/>
        </w:rPr>
        <w:t>Trento</w:t>
      </w:r>
      <w:r w:rsidRPr="00130CB4">
        <w:rPr>
          <w:rFonts w:ascii="Arial" w:hAnsi="Arial" w:cs="Arial"/>
          <w:b/>
          <w:bCs/>
          <w:color w:val="0070C0"/>
          <w:sz w:val="28"/>
          <w:szCs w:val="28"/>
        </w:rPr>
        <w:t>)</w:t>
      </w:r>
    </w:p>
    <w:p w14:paraId="4904914F" w14:textId="77777777" w:rsidR="003F1208" w:rsidRPr="00130CB4" w:rsidRDefault="007E42CD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30CB4">
        <w:rPr>
          <w:sz w:val="28"/>
          <w:szCs w:val="28"/>
        </w:rPr>
        <w:br w:type="column"/>
      </w:r>
      <w:r w:rsidRPr="00130CB4">
        <w:rPr>
          <w:rFonts w:ascii="Arial" w:hAnsi="Arial" w:cs="Arial"/>
          <w:b/>
          <w:bCs/>
          <w:color w:val="000000" w:themeColor="text1"/>
          <w:sz w:val="28"/>
          <w:szCs w:val="28"/>
        </w:rPr>
        <w:t>Seconda sessione: 17.00</w:t>
      </w:r>
    </w:p>
    <w:p w14:paraId="6F383239" w14:textId="77777777" w:rsidR="002B0B70" w:rsidRPr="00130CB4" w:rsidRDefault="002B0B70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</w:p>
    <w:p w14:paraId="3E1E734B" w14:textId="77777777" w:rsidR="002B0B70" w:rsidRPr="00130CB4" w:rsidRDefault="007E42CD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pacing w:val="-12"/>
          <w:sz w:val="28"/>
          <w:szCs w:val="28"/>
        </w:rPr>
      </w:pPr>
      <w:r w:rsidRPr="00130CB4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Introduce</w:t>
      </w:r>
      <w:r w:rsidRPr="00130CB4">
        <w:rPr>
          <w:rFonts w:ascii="Arial" w:hAnsi="Arial" w:cs="Arial"/>
          <w:b/>
          <w:bCs/>
          <w:color w:val="000000" w:themeColor="text1"/>
          <w:spacing w:val="-11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e</w:t>
      </w:r>
      <w:r w:rsidRPr="00130CB4">
        <w:rPr>
          <w:rFonts w:ascii="Arial" w:hAnsi="Arial" w:cs="Arial"/>
          <w:b/>
          <w:bCs/>
          <w:color w:val="000000" w:themeColor="text1"/>
          <w:spacing w:val="-14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modera:</w:t>
      </w:r>
      <w:r w:rsidRPr="00130CB4">
        <w:rPr>
          <w:rFonts w:ascii="Arial" w:hAnsi="Arial" w:cs="Arial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14:paraId="4C4F45F2" w14:textId="5732E595" w:rsidR="00553887" w:rsidRPr="00130CB4" w:rsidRDefault="007E42CD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70C0"/>
          <w:sz w:val="28"/>
          <w:szCs w:val="28"/>
        </w:rPr>
      </w:pP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D.</w:t>
      </w:r>
      <w:r w:rsidRPr="00130CB4">
        <w:rPr>
          <w:rFonts w:ascii="Arial" w:hAnsi="Arial" w:cs="Arial"/>
          <w:b/>
          <w:bCs/>
          <w:color w:val="0070C0"/>
          <w:spacing w:val="-13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Velo</w:t>
      </w:r>
      <w:r w:rsidRPr="00130CB4">
        <w:rPr>
          <w:rFonts w:ascii="Arial" w:hAnsi="Arial" w:cs="Arial"/>
          <w:b/>
          <w:bCs/>
          <w:color w:val="0070C0"/>
          <w:spacing w:val="-16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Dalbrenta</w:t>
      </w:r>
      <w:r w:rsidR="002B0B70"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(Università</w:t>
      </w:r>
      <w:r w:rsidRPr="00130CB4">
        <w:rPr>
          <w:rFonts w:ascii="Arial" w:hAnsi="Arial" w:cs="Arial"/>
          <w:b/>
          <w:bCs/>
          <w:color w:val="0070C0"/>
          <w:spacing w:val="-12"/>
          <w:sz w:val="28"/>
          <w:szCs w:val="28"/>
        </w:rPr>
        <w:t xml:space="preserve"> 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di</w:t>
      </w:r>
      <w:r w:rsidRPr="00130CB4">
        <w:rPr>
          <w:rFonts w:ascii="Arial" w:hAnsi="Arial" w:cs="Arial"/>
          <w:b/>
          <w:bCs/>
          <w:color w:val="0070C0"/>
          <w:spacing w:val="-14"/>
          <w:sz w:val="28"/>
          <w:szCs w:val="28"/>
        </w:rPr>
        <w:t xml:space="preserve"> </w:t>
      </w:r>
      <w:r w:rsidR="002B0B70" w:rsidRPr="00130CB4">
        <w:rPr>
          <w:rFonts w:ascii="Arial" w:hAnsi="Arial" w:cs="Arial"/>
          <w:b/>
          <w:bCs/>
          <w:color w:val="0070C0"/>
          <w:spacing w:val="-14"/>
          <w:sz w:val="28"/>
          <w:szCs w:val="28"/>
        </w:rPr>
        <w:t>V</w:t>
      </w: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erona)</w:t>
      </w:r>
    </w:p>
    <w:p w14:paraId="183B4576" w14:textId="77777777" w:rsidR="00553887" w:rsidRPr="00130CB4" w:rsidRDefault="00553887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96A5D8B" w14:textId="011F22A4" w:rsidR="00130CB4" w:rsidRDefault="00AB60A5" w:rsidP="00130CB4">
      <w:pPr>
        <w:pStyle w:val="Corpotesto"/>
        <w:spacing w:after="160"/>
        <w:ind w:left="0"/>
        <w:rPr>
          <w:rFonts w:ascii="Arial" w:hAnsi="Arial" w:cs="Arial"/>
          <w:b/>
          <w:bCs/>
          <w:i/>
          <w:color w:val="000000" w:themeColor="text1"/>
          <w:spacing w:val="-2"/>
          <w:sz w:val="28"/>
          <w:szCs w:val="28"/>
        </w:rPr>
      </w:pPr>
      <w:r w:rsidRPr="00E01381">
        <w:rPr>
          <w:rFonts w:ascii="Arial" w:hAnsi="Arial" w:cs="Arial"/>
          <w:b/>
          <w:bCs/>
          <w:iCs/>
          <w:color w:val="000000" w:themeColor="text1"/>
          <w:spacing w:val="-2"/>
          <w:sz w:val="28"/>
          <w:szCs w:val="28"/>
        </w:rPr>
        <w:t xml:space="preserve">Da </w:t>
      </w:r>
      <w:proofErr w:type="spellStart"/>
      <w:r w:rsidRPr="00E01381">
        <w:rPr>
          <w:rFonts w:ascii="Arial" w:hAnsi="Arial" w:cs="Arial"/>
          <w:b/>
          <w:bCs/>
          <w:iCs/>
          <w:color w:val="000000" w:themeColor="text1"/>
          <w:spacing w:val="-2"/>
          <w:sz w:val="28"/>
          <w:szCs w:val="28"/>
        </w:rPr>
        <w:t>mihi</w:t>
      </w:r>
      <w:proofErr w:type="spellEnd"/>
      <w:r w:rsidRPr="00E01381">
        <w:rPr>
          <w:rFonts w:ascii="Arial" w:hAnsi="Arial" w:cs="Arial"/>
          <w:b/>
          <w:bCs/>
          <w:iCs/>
          <w:color w:val="000000" w:themeColor="text1"/>
          <w:spacing w:val="-2"/>
          <w:sz w:val="28"/>
          <w:szCs w:val="28"/>
        </w:rPr>
        <w:t xml:space="preserve"> factum:</w:t>
      </w:r>
      <w:r w:rsidRPr="00AB60A5">
        <w:rPr>
          <w:rFonts w:ascii="Arial" w:hAnsi="Arial" w:cs="Arial"/>
          <w:b/>
          <w:bCs/>
          <w:i/>
          <w:color w:val="000000" w:themeColor="text1"/>
          <w:spacing w:val="-2"/>
          <w:sz w:val="28"/>
          <w:szCs w:val="28"/>
        </w:rPr>
        <w:t xml:space="preserve"> i limiti del giudice-Ercole</w:t>
      </w:r>
    </w:p>
    <w:p w14:paraId="3A271448" w14:textId="48D55B8A" w:rsidR="00553887" w:rsidRPr="00130CB4" w:rsidRDefault="002B0B70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70C0"/>
          <w:sz w:val="28"/>
          <w:szCs w:val="28"/>
        </w:rPr>
      </w:pPr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 xml:space="preserve">M. </w:t>
      </w:r>
      <w:proofErr w:type="spellStart"/>
      <w:r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M</w:t>
      </w:r>
      <w:r w:rsidR="00AB60A5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anzin</w:t>
      </w:r>
      <w:proofErr w:type="spellEnd"/>
      <w:r w:rsidR="007E42CD" w:rsidRPr="00130CB4">
        <w:rPr>
          <w:rFonts w:ascii="Arial" w:hAnsi="Arial" w:cs="Arial"/>
          <w:b/>
          <w:bCs/>
          <w:color w:val="0070C0"/>
          <w:spacing w:val="-11"/>
          <w:sz w:val="28"/>
          <w:szCs w:val="28"/>
        </w:rPr>
        <w:t xml:space="preserve"> </w:t>
      </w:r>
      <w:r w:rsidR="007E42CD"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(</w:t>
      </w:r>
      <w:r w:rsidR="00AB60A5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Università di Trento</w:t>
      </w:r>
      <w:r w:rsidR="007E42CD" w:rsidRPr="00130CB4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)</w:t>
      </w:r>
    </w:p>
    <w:p w14:paraId="0841DAD0" w14:textId="2FB95FE1" w:rsidR="00553887" w:rsidRDefault="00553887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9B25E65" w14:textId="1861BEAF" w:rsidR="00130CB4" w:rsidRPr="00130CB4" w:rsidRDefault="004C3545" w:rsidP="00130CB4">
      <w:pPr>
        <w:spacing w:after="160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4C3545">
        <w:rPr>
          <w:rFonts w:ascii="Arial" w:hAnsi="Arial" w:cs="Arial"/>
          <w:b/>
          <w:bCs/>
          <w:i/>
          <w:color w:val="000000" w:themeColor="text1"/>
          <w:spacing w:val="-2"/>
          <w:sz w:val="28"/>
          <w:szCs w:val="28"/>
        </w:rPr>
        <w:t>Meccanismi e tecniche di persuasione</w:t>
      </w:r>
    </w:p>
    <w:p w14:paraId="75A0177F" w14:textId="77817605" w:rsidR="00130CB4" w:rsidRPr="00130CB4" w:rsidRDefault="004C3545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L</w:t>
      </w:r>
      <w:r w:rsidR="00130CB4" w:rsidRPr="00130CB4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130CB4" w:rsidRPr="00130CB4">
        <w:rPr>
          <w:rFonts w:ascii="Arial" w:hAnsi="Arial" w:cs="Arial"/>
          <w:b/>
          <w:bCs/>
          <w:color w:val="0070C0"/>
          <w:spacing w:val="-19"/>
          <w:sz w:val="28"/>
          <w:szCs w:val="28"/>
        </w:rPr>
        <w:t xml:space="preserve"> </w:t>
      </w:r>
      <w:r w:rsidR="00130CB4" w:rsidRPr="00130CB4">
        <w:rPr>
          <w:rFonts w:ascii="Arial" w:hAnsi="Arial" w:cs="Arial"/>
          <w:b/>
          <w:bCs/>
          <w:color w:val="0070C0"/>
          <w:sz w:val="28"/>
          <w:szCs w:val="28"/>
        </w:rPr>
        <w:t>C</w:t>
      </w:r>
      <w:r>
        <w:rPr>
          <w:rFonts w:ascii="Arial" w:hAnsi="Arial" w:cs="Arial"/>
          <w:b/>
          <w:bCs/>
          <w:color w:val="0070C0"/>
          <w:sz w:val="28"/>
          <w:szCs w:val="28"/>
        </w:rPr>
        <w:t>ominelli</w:t>
      </w:r>
      <w:r w:rsidR="00130CB4" w:rsidRPr="00130CB4">
        <w:rPr>
          <w:rFonts w:ascii="Arial" w:hAnsi="Arial" w:cs="Arial"/>
          <w:b/>
          <w:bCs/>
          <w:color w:val="0070C0"/>
          <w:spacing w:val="-18"/>
          <w:sz w:val="28"/>
          <w:szCs w:val="28"/>
        </w:rPr>
        <w:t xml:space="preserve"> </w:t>
      </w:r>
      <w:r w:rsidR="00130CB4" w:rsidRPr="00130CB4">
        <w:rPr>
          <w:rFonts w:ascii="Arial" w:hAnsi="Arial" w:cs="Arial"/>
          <w:b/>
          <w:bCs/>
          <w:color w:val="0070C0"/>
          <w:sz w:val="28"/>
          <w:szCs w:val="28"/>
        </w:rPr>
        <w:t>(Università</w:t>
      </w:r>
      <w:r w:rsidR="00130CB4" w:rsidRPr="00130CB4">
        <w:rPr>
          <w:rFonts w:ascii="Arial" w:hAnsi="Arial" w:cs="Arial"/>
          <w:b/>
          <w:bCs/>
          <w:color w:val="0070C0"/>
          <w:spacing w:val="-18"/>
          <w:sz w:val="28"/>
          <w:szCs w:val="28"/>
        </w:rPr>
        <w:t xml:space="preserve"> </w:t>
      </w:r>
      <w:r w:rsidR="00130CB4" w:rsidRPr="00130CB4">
        <w:rPr>
          <w:rFonts w:ascii="Arial" w:hAnsi="Arial" w:cs="Arial"/>
          <w:b/>
          <w:bCs/>
          <w:color w:val="0070C0"/>
          <w:sz w:val="28"/>
          <w:szCs w:val="28"/>
        </w:rPr>
        <w:t>di</w:t>
      </w:r>
      <w:r w:rsidR="00130CB4" w:rsidRPr="00130CB4">
        <w:rPr>
          <w:rFonts w:ascii="Arial" w:hAnsi="Arial" w:cs="Arial"/>
          <w:b/>
          <w:bCs/>
          <w:color w:val="0070C0"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</w:rPr>
        <w:t>Milano</w:t>
      </w:r>
      <w:r w:rsidR="00130CB4" w:rsidRPr="00130CB4">
        <w:rPr>
          <w:rFonts w:ascii="Arial" w:hAnsi="Arial" w:cs="Arial"/>
          <w:b/>
          <w:bCs/>
          <w:color w:val="0070C0"/>
          <w:sz w:val="28"/>
          <w:szCs w:val="28"/>
        </w:rPr>
        <w:t>)</w:t>
      </w:r>
    </w:p>
    <w:p w14:paraId="3D93E0CF" w14:textId="77777777" w:rsidR="00130CB4" w:rsidRDefault="00130CB4" w:rsidP="00130CB4">
      <w:pPr>
        <w:spacing w:after="160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</w:p>
    <w:p w14:paraId="24C4A33E" w14:textId="2FB8DD7A" w:rsidR="002F7700" w:rsidRDefault="004C3545" w:rsidP="00130CB4">
      <w:pPr>
        <w:pStyle w:val="Corpotesto"/>
        <w:spacing w:after="160"/>
        <w:ind w:left="0"/>
        <w:rPr>
          <w:rFonts w:ascii="Arial" w:hAnsi="Arial" w:cs="Arial"/>
          <w:b/>
          <w:bCs/>
          <w:i/>
          <w:color w:val="000000" w:themeColor="text1"/>
          <w:sz w:val="28"/>
          <w:szCs w:val="28"/>
        </w:rPr>
      </w:pPr>
      <w:r w:rsidRPr="004C3545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>Standard di prova e argomentazione giuridica</w:t>
      </w:r>
    </w:p>
    <w:p w14:paraId="3BB32A55" w14:textId="613C6A80" w:rsidR="00553887" w:rsidRPr="00130CB4" w:rsidRDefault="004C3545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 xml:space="preserve">G. </w:t>
      </w:r>
      <w:proofErr w:type="spellStart"/>
      <w:r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Tuzet</w:t>
      </w:r>
      <w:proofErr w:type="spellEnd"/>
      <w:r w:rsidR="007E42CD" w:rsidRPr="002F7700">
        <w:rPr>
          <w:rFonts w:ascii="Arial" w:hAnsi="Arial" w:cs="Arial"/>
          <w:b/>
          <w:bCs/>
          <w:color w:val="0070C0"/>
          <w:spacing w:val="-8"/>
          <w:sz w:val="28"/>
          <w:szCs w:val="28"/>
        </w:rPr>
        <w:t xml:space="preserve"> </w:t>
      </w:r>
      <w:r w:rsidR="007E42CD" w:rsidRPr="002F7700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(Università</w:t>
      </w:r>
      <w:r w:rsidR="007E42CD" w:rsidRPr="002F7700">
        <w:rPr>
          <w:rFonts w:ascii="Arial" w:hAnsi="Arial" w:cs="Arial"/>
          <w:b/>
          <w:bCs/>
          <w:color w:val="0070C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pacing w:val="-11"/>
          <w:sz w:val="28"/>
          <w:szCs w:val="28"/>
        </w:rPr>
        <w:t xml:space="preserve">Bocconi </w:t>
      </w:r>
      <w:r w:rsidR="007E42CD" w:rsidRPr="002F7700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di</w:t>
      </w:r>
      <w:r w:rsidR="007E42CD" w:rsidRPr="002F7700">
        <w:rPr>
          <w:rFonts w:ascii="Arial" w:hAnsi="Arial" w:cs="Arial"/>
          <w:b/>
          <w:bCs/>
          <w:color w:val="0070C0"/>
          <w:spacing w:val="-11"/>
          <w:sz w:val="28"/>
          <w:szCs w:val="28"/>
        </w:rPr>
        <w:t xml:space="preserve"> </w:t>
      </w:r>
      <w:r w:rsidR="007E42CD" w:rsidRPr="002F7700">
        <w:rPr>
          <w:rFonts w:ascii="Arial" w:hAnsi="Arial" w:cs="Arial"/>
          <w:b/>
          <w:bCs/>
          <w:color w:val="0070C0"/>
          <w:sz w:val="28"/>
          <w:szCs w:val="28"/>
        </w:rPr>
        <w:t>Milano)</w:t>
      </w:r>
    </w:p>
    <w:p w14:paraId="3B463DF0" w14:textId="074AC9B0" w:rsidR="00553887" w:rsidRPr="00130CB4" w:rsidRDefault="00553887" w:rsidP="00130CB4">
      <w:pPr>
        <w:pStyle w:val="Corpotesto"/>
        <w:spacing w:after="16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0C3008C" w14:textId="77777777" w:rsidR="00553887" w:rsidRPr="00130CB4" w:rsidRDefault="00553887" w:rsidP="00130CB4">
      <w:pPr>
        <w:spacing w:after="160"/>
        <w:rPr>
          <w:sz w:val="28"/>
          <w:szCs w:val="28"/>
        </w:rPr>
        <w:sectPr w:rsidR="00553887" w:rsidRPr="00130CB4">
          <w:type w:val="continuous"/>
          <w:pgSz w:w="16840" w:h="23820"/>
          <w:pgMar w:top="1460" w:right="720" w:bottom="280" w:left="620" w:header="720" w:footer="720" w:gutter="0"/>
          <w:cols w:num="2" w:space="720" w:equalWidth="0">
            <w:col w:w="7366" w:space="687"/>
            <w:col w:w="7447"/>
          </w:cols>
        </w:sectPr>
      </w:pPr>
    </w:p>
    <w:p w14:paraId="722E9794" w14:textId="5B955421" w:rsidR="00C63D1D" w:rsidRDefault="007E42CD" w:rsidP="00986185">
      <w:pPr>
        <w:pStyle w:val="Corpotesto"/>
        <w:tabs>
          <w:tab w:val="left" w:pos="12075"/>
        </w:tabs>
        <w:ind w:left="0"/>
        <w:jc w:val="both"/>
        <w:rPr>
          <w:rFonts w:ascii="Arial" w:hAnsi="Arial" w:cs="Arial"/>
          <w:b/>
          <w:spacing w:val="-2"/>
          <w:sz w:val="28"/>
          <w:szCs w:val="28"/>
        </w:rPr>
      </w:pPr>
      <w:r w:rsidRPr="009C20E6">
        <w:rPr>
          <w:rFonts w:ascii="Arial" w:hAnsi="Arial" w:cs="Arial"/>
          <w:b/>
          <w:sz w:val="28"/>
          <w:szCs w:val="28"/>
        </w:rPr>
        <w:t xml:space="preserve">Il corso è </w:t>
      </w:r>
      <w:r w:rsidR="00E916CB">
        <w:rPr>
          <w:rFonts w:ascii="Arial" w:hAnsi="Arial" w:cs="Arial"/>
          <w:b/>
          <w:sz w:val="28"/>
          <w:szCs w:val="28"/>
        </w:rPr>
        <w:t>stato</w:t>
      </w:r>
      <w:r w:rsidR="004E6432">
        <w:rPr>
          <w:rFonts w:ascii="Arial" w:hAnsi="Arial" w:cs="Arial"/>
          <w:b/>
          <w:sz w:val="28"/>
          <w:szCs w:val="28"/>
        </w:rPr>
        <w:t xml:space="preserve"> </w:t>
      </w:r>
      <w:r w:rsidR="00C63D1D" w:rsidRPr="009C20E6">
        <w:rPr>
          <w:rFonts w:ascii="Arial" w:hAnsi="Arial" w:cs="Arial"/>
          <w:b/>
          <w:sz w:val="28"/>
          <w:szCs w:val="28"/>
        </w:rPr>
        <w:t>accreditato da</w:t>
      </w:r>
      <w:r w:rsidRPr="009C20E6">
        <w:rPr>
          <w:rFonts w:ascii="Arial" w:hAnsi="Arial" w:cs="Arial"/>
          <w:b/>
          <w:sz w:val="28"/>
          <w:szCs w:val="28"/>
        </w:rPr>
        <w:t xml:space="preserve">ll’Ordine degli Avvocati di Verona per n. 3 </w:t>
      </w:r>
      <w:r w:rsidR="00C63D1D" w:rsidRPr="009C20E6">
        <w:rPr>
          <w:rFonts w:ascii="Arial" w:hAnsi="Arial" w:cs="Arial"/>
          <w:b/>
          <w:sz w:val="28"/>
          <w:szCs w:val="28"/>
        </w:rPr>
        <w:t>CF</w:t>
      </w:r>
      <w:r w:rsidRPr="009C20E6">
        <w:rPr>
          <w:rFonts w:ascii="Arial" w:hAnsi="Arial" w:cs="Arial"/>
          <w:b/>
          <w:sz w:val="28"/>
          <w:szCs w:val="28"/>
        </w:rPr>
        <w:t xml:space="preserve"> in DEONTOLOGIA</w:t>
      </w:r>
      <w:r w:rsidR="00C63D1D" w:rsidRPr="009C20E6">
        <w:rPr>
          <w:rFonts w:ascii="Arial" w:hAnsi="Arial" w:cs="Arial"/>
          <w:b/>
          <w:sz w:val="28"/>
          <w:szCs w:val="28"/>
        </w:rPr>
        <w:t xml:space="preserve"> FORENSE</w:t>
      </w:r>
      <w:r w:rsidRPr="009C20E6">
        <w:rPr>
          <w:rFonts w:ascii="Arial" w:hAnsi="Arial" w:cs="Arial"/>
          <w:b/>
          <w:spacing w:val="-2"/>
          <w:sz w:val="28"/>
          <w:szCs w:val="28"/>
        </w:rPr>
        <w:t>.</w:t>
      </w:r>
      <w:r w:rsidR="00DE1910" w:rsidRPr="009C20E6">
        <w:rPr>
          <w:rFonts w:ascii="Arial" w:hAnsi="Arial" w:cs="Arial"/>
          <w:b/>
          <w:spacing w:val="-2"/>
          <w:sz w:val="28"/>
          <w:szCs w:val="28"/>
        </w:rPr>
        <w:t xml:space="preserve"> </w:t>
      </w:r>
    </w:p>
    <w:p w14:paraId="7DE9429B" w14:textId="77777777" w:rsidR="004E6432" w:rsidRPr="009C20E6" w:rsidRDefault="004E6432" w:rsidP="00986185">
      <w:pPr>
        <w:pStyle w:val="Corpotesto"/>
        <w:tabs>
          <w:tab w:val="left" w:pos="12075"/>
        </w:tabs>
        <w:ind w:left="0"/>
        <w:jc w:val="both"/>
        <w:rPr>
          <w:rFonts w:ascii="Arial" w:hAnsi="Arial" w:cs="Arial"/>
          <w:b/>
          <w:spacing w:val="-2"/>
          <w:sz w:val="28"/>
          <w:szCs w:val="28"/>
        </w:rPr>
      </w:pPr>
    </w:p>
    <w:p w14:paraId="533F88D8" w14:textId="445A5FE7" w:rsidR="00A8085E" w:rsidRDefault="007E42CD" w:rsidP="00986185">
      <w:pPr>
        <w:pStyle w:val="Corpotesto"/>
        <w:tabs>
          <w:tab w:val="left" w:pos="12075"/>
        </w:tabs>
        <w:ind w:left="0"/>
        <w:jc w:val="both"/>
        <w:rPr>
          <w:rStyle w:val="Collegamentoipertestuale"/>
          <w:rFonts w:ascii="Arial" w:hAnsi="Arial" w:cs="Arial"/>
          <w:bCs/>
          <w:color w:val="auto"/>
          <w:sz w:val="28"/>
          <w:szCs w:val="28"/>
          <w:u w:val="none"/>
        </w:rPr>
      </w:pPr>
      <w:r w:rsidRPr="009C20E6">
        <w:rPr>
          <w:rFonts w:ascii="Arial" w:hAnsi="Arial" w:cs="Arial"/>
          <w:spacing w:val="-2"/>
          <w:sz w:val="28"/>
          <w:szCs w:val="28"/>
        </w:rPr>
        <w:t>La</w:t>
      </w:r>
      <w:r w:rsidR="00DE1910" w:rsidRPr="009C20E6">
        <w:rPr>
          <w:rFonts w:ascii="Arial" w:hAnsi="Arial" w:cs="Arial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spacing w:val="-2"/>
          <w:sz w:val="28"/>
          <w:szCs w:val="28"/>
        </w:rPr>
        <w:t>partecipazione</w:t>
      </w:r>
      <w:r w:rsidR="00DE1910" w:rsidRPr="009C20E6">
        <w:rPr>
          <w:rFonts w:ascii="Arial" w:hAnsi="Arial" w:cs="Arial"/>
          <w:spacing w:val="-2"/>
          <w:sz w:val="28"/>
          <w:szCs w:val="28"/>
        </w:rPr>
        <w:t xml:space="preserve"> </w:t>
      </w:r>
      <w:r w:rsidRPr="009C20E6">
        <w:rPr>
          <w:rFonts w:ascii="Arial" w:hAnsi="Arial" w:cs="Arial"/>
          <w:spacing w:val="-10"/>
          <w:sz w:val="28"/>
          <w:szCs w:val="28"/>
        </w:rPr>
        <w:t>è</w:t>
      </w:r>
      <w:r w:rsidR="00DE1910" w:rsidRPr="009C20E6">
        <w:rPr>
          <w:rFonts w:ascii="Arial" w:hAnsi="Arial" w:cs="Arial"/>
          <w:spacing w:val="-10"/>
          <w:sz w:val="28"/>
          <w:szCs w:val="28"/>
        </w:rPr>
        <w:t xml:space="preserve"> </w:t>
      </w:r>
      <w:r w:rsidRPr="009C20E6">
        <w:rPr>
          <w:rFonts w:ascii="Arial" w:hAnsi="Arial" w:cs="Arial"/>
          <w:spacing w:val="-2"/>
          <w:sz w:val="28"/>
          <w:szCs w:val="28"/>
        </w:rPr>
        <w:t>ammessa</w:t>
      </w:r>
      <w:r w:rsidR="00DE1910" w:rsidRPr="009C20E6">
        <w:rPr>
          <w:rFonts w:ascii="Arial" w:hAnsi="Arial" w:cs="Arial"/>
          <w:sz w:val="28"/>
          <w:szCs w:val="28"/>
        </w:rPr>
        <w:t xml:space="preserve"> </w:t>
      </w:r>
      <w:r w:rsidR="005F0408" w:rsidRPr="005F0408">
        <w:rPr>
          <w:rFonts w:ascii="Arial" w:hAnsi="Arial" w:cs="Arial"/>
          <w:b/>
          <w:spacing w:val="-2"/>
          <w:sz w:val="28"/>
          <w:szCs w:val="28"/>
        </w:rPr>
        <w:t>in presenza e</w:t>
      </w:r>
      <w:r w:rsidR="00DE1910" w:rsidRPr="009C20E6">
        <w:rPr>
          <w:rFonts w:ascii="Arial" w:hAnsi="Arial" w:cs="Arial"/>
          <w:spacing w:val="-2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spacing w:val="-6"/>
          <w:sz w:val="28"/>
          <w:szCs w:val="28"/>
        </w:rPr>
        <w:t>da</w:t>
      </w:r>
      <w:r w:rsidR="00DE1910" w:rsidRPr="009C20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spacing w:val="-2"/>
          <w:sz w:val="28"/>
          <w:szCs w:val="28"/>
        </w:rPr>
        <w:t>remoto</w:t>
      </w:r>
      <w:r w:rsidR="00DE1910" w:rsidRPr="009C20E6">
        <w:rPr>
          <w:rFonts w:ascii="Arial" w:hAnsi="Arial" w:cs="Arial"/>
          <w:sz w:val="28"/>
          <w:szCs w:val="28"/>
        </w:rPr>
        <w:t xml:space="preserve"> </w:t>
      </w:r>
      <w:r w:rsidR="0072486E">
        <w:rPr>
          <w:rFonts w:ascii="Arial" w:hAnsi="Arial" w:cs="Arial"/>
          <w:sz w:val="28"/>
          <w:szCs w:val="28"/>
        </w:rPr>
        <w:t>(</w:t>
      </w:r>
      <w:r w:rsidRPr="009C20E6">
        <w:rPr>
          <w:rFonts w:ascii="Arial" w:hAnsi="Arial" w:cs="Arial"/>
          <w:spacing w:val="-6"/>
          <w:sz w:val="28"/>
          <w:szCs w:val="28"/>
        </w:rPr>
        <w:t>al</w:t>
      </w:r>
      <w:r w:rsidR="00DE1910" w:rsidRPr="009C20E6">
        <w:rPr>
          <w:rFonts w:ascii="Arial" w:hAnsi="Arial" w:cs="Arial"/>
          <w:sz w:val="28"/>
          <w:szCs w:val="28"/>
        </w:rPr>
        <w:t xml:space="preserve"> </w:t>
      </w:r>
      <w:r w:rsidRPr="009C20E6">
        <w:rPr>
          <w:rFonts w:ascii="Arial" w:hAnsi="Arial" w:cs="Arial"/>
          <w:sz w:val="28"/>
          <w:szCs w:val="28"/>
        </w:rPr>
        <w:t>link</w:t>
      </w:r>
      <w:r w:rsidR="00A8085E" w:rsidRPr="009C20E6">
        <w:rPr>
          <w:rFonts w:ascii="Arial" w:hAnsi="Arial" w:cs="Arial"/>
          <w:sz w:val="28"/>
          <w:szCs w:val="28"/>
        </w:rPr>
        <w:t xml:space="preserve">: </w:t>
      </w:r>
      <w:hyperlink r:id="rId6" w:tgtFrame="_blank" w:history="1">
        <w:r w:rsidR="00E01381" w:rsidRPr="00E01381">
          <w:rPr>
            <w:rStyle w:val="Collegamentoipertestuale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="00E01381" w:rsidRPr="00E01381">
          <w:rPr>
            <w:rStyle w:val="Collegamentoipertestuale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:</w:t>
        </w:r>
        <w:r w:rsidR="00E01381" w:rsidRPr="00E01381">
          <w:rPr>
            <w:rStyle w:val="Collegamentoipertestuale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//univr.zoom.us/j/98958928710</w:t>
        </w:r>
      </w:hyperlink>
      <w:r w:rsidR="0072486E">
        <w:rPr>
          <w:rStyle w:val="Collegamentoipertestuale"/>
          <w:rFonts w:ascii="Arial" w:hAnsi="Arial" w:cs="Arial"/>
          <w:bCs/>
          <w:color w:val="auto"/>
          <w:sz w:val="28"/>
          <w:szCs w:val="28"/>
          <w:u w:val="none"/>
        </w:rPr>
        <w:t>).</w:t>
      </w:r>
    </w:p>
    <w:p w14:paraId="5A1DE746" w14:textId="77777777" w:rsidR="005F3A3F" w:rsidRPr="005F0408" w:rsidRDefault="005F3A3F" w:rsidP="00986185">
      <w:pPr>
        <w:pStyle w:val="Corpotesto"/>
        <w:tabs>
          <w:tab w:val="left" w:pos="12075"/>
        </w:tabs>
        <w:ind w:left="0"/>
        <w:jc w:val="both"/>
        <w:rPr>
          <w:rFonts w:ascii="Arial" w:hAnsi="Arial" w:cs="Arial"/>
          <w:bCs/>
          <w:sz w:val="28"/>
          <w:szCs w:val="28"/>
        </w:rPr>
      </w:pPr>
    </w:p>
    <w:p w14:paraId="63FD4E58" w14:textId="483E57C6" w:rsidR="00553887" w:rsidRDefault="007E42CD" w:rsidP="005F3A3F">
      <w:pPr>
        <w:rPr>
          <w:rFonts w:ascii="Arial" w:hAnsi="Arial" w:cs="Arial"/>
          <w:b/>
          <w:spacing w:val="-2"/>
          <w:sz w:val="28"/>
          <w:szCs w:val="28"/>
        </w:rPr>
      </w:pPr>
      <w:r w:rsidRPr="009C20E6">
        <w:rPr>
          <w:rFonts w:ascii="Arial" w:hAnsi="Arial" w:cs="Arial"/>
          <w:b/>
          <w:sz w:val="28"/>
          <w:szCs w:val="28"/>
        </w:rPr>
        <w:t>La</w:t>
      </w:r>
      <w:r w:rsidRPr="009C20E6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quota</w:t>
      </w:r>
      <w:r w:rsidRPr="009C20E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d’iscrizione</w:t>
      </w:r>
      <w:r w:rsidRPr="009C20E6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è</w:t>
      </w:r>
      <w:r w:rsidRPr="009C20E6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pari</w:t>
      </w:r>
      <w:r w:rsidRPr="009C20E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a</w:t>
      </w:r>
      <w:r w:rsidRPr="009C20E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€</w:t>
      </w:r>
      <w:r w:rsidRPr="009C20E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90</w:t>
      </w:r>
      <w:r w:rsidRPr="009C20E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(+</w:t>
      </w:r>
      <w:r w:rsidRPr="009C20E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€</w:t>
      </w:r>
      <w:r w:rsidRPr="009C20E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16</w:t>
      </w:r>
      <w:r w:rsidRPr="009C20E6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di</w:t>
      </w:r>
      <w:r w:rsidRPr="009C20E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marca</w:t>
      </w:r>
      <w:r w:rsidRPr="009C20E6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sz w:val="28"/>
          <w:szCs w:val="28"/>
        </w:rPr>
        <w:t>da</w:t>
      </w:r>
      <w:r w:rsidRPr="009C20E6">
        <w:rPr>
          <w:rFonts w:ascii="Arial" w:hAnsi="Arial" w:cs="Arial"/>
          <w:b/>
          <w:spacing w:val="-2"/>
          <w:sz w:val="28"/>
          <w:szCs w:val="28"/>
        </w:rPr>
        <w:t xml:space="preserve"> bollo).</w:t>
      </w:r>
    </w:p>
    <w:p w14:paraId="1ABA1DA0" w14:textId="77777777" w:rsidR="005F3A3F" w:rsidRPr="009C20E6" w:rsidRDefault="005F3A3F" w:rsidP="00986185">
      <w:pPr>
        <w:jc w:val="center"/>
        <w:rPr>
          <w:rFonts w:ascii="Arial" w:hAnsi="Arial" w:cs="Arial"/>
          <w:b/>
          <w:sz w:val="28"/>
          <w:szCs w:val="28"/>
        </w:rPr>
      </w:pPr>
    </w:p>
    <w:p w14:paraId="73E55A85" w14:textId="276F5784" w:rsidR="005F3A3F" w:rsidRDefault="00307F1C" w:rsidP="00986185">
      <w:pPr>
        <w:jc w:val="both"/>
        <w:rPr>
          <w:rFonts w:ascii="Arial" w:hAnsi="Arial" w:cs="Arial"/>
          <w:sz w:val="28"/>
          <w:szCs w:val="28"/>
        </w:rPr>
      </w:pPr>
      <w:r w:rsidRPr="00307F1C">
        <w:rPr>
          <w:rFonts w:ascii="Arial" w:hAnsi="Arial" w:cs="Arial"/>
          <w:b/>
          <w:sz w:val="28"/>
          <w:szCs w:val="28"/>
        </w:rPr>
        <w:t>T</w:t>
      </w:r>
      <w:r w:rsidR="00986185" w:rsidRPr="00307F1C">
        <w:rPr>
          <w:rFonts w:ascii="Arial" w:hAnsi="Arial" w:cs="Arial"/>
          <w:b/>
          <w:sz w:val="28"/>
          <w:szCs w:val="28"/>
        </w:rPr>
        <w:t>ermine</w:t>
      </w:r>
      <w:r w:rsidR="00DE1910" w:rsidRPr="00307F1C">
        <w:rPr>
          <w:rFonts w:ascii="Arial" w:hAnsi="Arial" w:cs="Arial"/>
          <w:b/>
          <w:sz w:val="28"/>
          <w:szCs w:val="28"/>
        </w:rPr>
        <w:t xml:space="preserve"> </w:t>
      </w:r>
      <w:r w:rsidR="00C63D1D" w:rsidRPr="00307F1C">
        <w:rPr>
          <w:rFonts w:ascii="Arial" w:hAnsi="Arial" w:cs="Arial"/>
          <w:b/>
          <w:sz w:val="28"/>
          <w:szCs w:val="28"/>
        </w:rPr>
        <w:t>ultimo per l’iscrizione</w:t>
      </w:r>
      <w:r w:rsidR="00C63D1D" w:rsidRPr="009C20E6">
        <w:rPr>
          <w:rFonts w:ascii="Arial" w:hAnsi="Arial" w:cs="Arial"/>
          <w:sz w:val="28"/>
          <w:szCs w:val="28"/>
        </w:rPr>
        <w:t xml:space="preserve"> è il</w:t>
      </w:r>
      <w:r w:rsidR="00DE1910" w:rsidRPr="009C20E6">
        <w:rPr>
          <w:rFonts w:ascii="Arial" w:hAnsi="Arial" w:cs="Arial"/>
          <w:sz w:val="28"/>
          <w:szCs w:val="28"/>
        </w:rPr>
        <w:t xml:space="preserve"> </w:t>
      </w:r>
      <w:r w:rsidR="00E916CB">
        <w:rPr>
          <w:rFonts w:ascii="Arial" w:hAnsi="Arial" w:cs="Arial"/>
          <w:b/>
          <w:bCs/>
          <w:sz w:val="28"/>
          <w:szCs w:val="28"/>
        </w:rPr>
        <w:t>19</w:t>
      </w:r>
      <w:r w:rsidR="00DE1910" w:rsidRPr="009C20E6">
        <w:rPr>
          <w:rFonts w:ascii="Arial" w:hAnsi="Arial" w:cs="Arial"/>
          <w:b/>
          <w:bCs/>
          <w:sz w:val="28"/>
          <w:szCs w:val="28"/>
        </w:rPr>
        <w:t xml:space="preserve"> </w:t>
      </w:r>
      <w:r w:rsidR="00E916CB">
        <w:rPr>
          <w:rFonts w:ascii="Arial" w:hAnsi="Arial" w:cs="Arial"/>
          <w:b/>
          <w:bCs/>
          <w:sz w:val="28"/>
          <w:szCs w:val="28"/>
        </w:rPr>
        <w:t>gennaio</w:t>
      </w:r>
      <w:r w:rsidR="00986185" w:rsidRPr="009C20E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E916CB">
        <w:rPr>
          <w:rFonts w:ascii="Arial" w:hAnsi="Arial" w:cs="Arial"/>
          <w:b/>
          <w:bCs/>
          <w:sz w:val="28"/>
          <w:szCs w:val="28"/>
        </w:rPr>
        <w:t>5</w:t>
      </w:r>
      <w:r w:rsidR="005F3A3F">
        <w:rPr>
          <w:rFonts w:ascii="Arial" w:hAnsi="Arial" w:cs="Arial"/>
          <w:sz w:val="28"/>
          <w:szCs w:val="28"/>
        </w:rPr>
        <w:t xml:space="preserve"> (eventuali </w:t>
      </w:r>
      <w:r w:rsidR="00DE1910" w:rsidRPr="009C20E6">
        <w:rPr>
          <w:rFonts w:ascii="Arial" w:hAnsi="Arial" w:cs="Arial"/>
          <w:sz w:val="28"/>
          <w:szCs w:val="28"/>
        </w:rPr>
        <w:t>richieste tardive</w:t>
      </w:r>
      <w:r w:rsidR="005F3A3F">
        <w:rPr>
          <w:rFonts w:ascii="Arial" w:hAnsi="Arial" w:cs="Arial"/>
          <w:sz w:val="28"/>
          <w:szCs w:val="28"/>
        </w:rPr>
        <w:t xml:space="preserve"> verranno a</w:t>
      </w:r>
      <w:r w:rsidR="006E2ADF">
        <w:rPr>
          <w:rFonts w:ascii="Arial" w:hAnsi="Arial" w:cs="Arial"/>
          <w:sz w:val="28"/>
          <w:szCs w:val="28"/>
        </w:rPr>
        <w:t>ccolt</w:t>
      </w:r>
      <w:r w:rsidR="005F3A3F">
        <w:rPr>
          <w:rFonts w:ascii="Arial" w:hAnsi="Arial" w:cs="Arial"/>
          <w:sz w:val="28"/>
          <w:szCs w:val="28"/>
        </w:rPr>
        <w:t>e</w:t>
      </w:r>
      <w:r w:rsidR="00DE1910" w:rsidRPr="009C20E6">
        <w:rPr>
          <w:rFonts w:ascii="Arial" w:hAnsi="Arial" w:cs="Arial"/>
          <w:sz w:val="28"/>
          <w:szCs w:val="28"/>
        </w:rPr>
        <w:t xml:space="preserve"> </w:t>
      </w:r>
      <w:r w:rsidR="006E2ADF">
        <w:rPr>
          <w:rFonts w:ascii="Arial" w:hAnsi="Arial" w:cs="Arial"/>
          <w:sz w:val="28"/>
          <w:szCs w:val="28"/>
        </w:rPr>
        <w:t>se compatibili con</w:t>
      </w:r>
      <w:r w:rsidR="00DE1910" w:rsidRPr="009C20E6">
        <w:rPr>
          <w:rFonts w:ascii="Arial" w:hAnsi="Arial" w:cs="Arial"/>
          <w:sz w:val="28"/>
          <w:szCs w:val="28"/>
        </w:rPr>
        <w:t xml:space="preserve"> i tempi di segreteria</w:t>
      </w:r>
      <w:bookmarkStart w:id="0" w:name="_GoBack"/>
      <w:bookmarkEnd w:id="0"/>
      <w:r w:rsidR="005F3A3F">
        <w:rPr>
          <w:rFonts w:ascii="Arial" w:hAnsi="Arial" w:cs="Arial"/>
          <w:sz w:val="28"/>
          <w:szCs w:val="28"/>
        </w:rPr>
        <w:t>)</w:t>
      </w:r>
      <w:r w:rsidR="00B958CA" w:rsidRPr="009C20E6">
        <w:rPr>
          <w:rFonts w:ascii="Arial" w:hAnsi="Arial" w:cs="Arial"/>
          <w:sz w:val="28"/>
          <w:szCs w:val="28"/>
        </w:rPr>
        <w:t>.</w:t>
      </w:r>
      <w:r w:rsidR="002F7700" w:rsidRPr="009C20E6">
        <w:rPr>
          <w:rFonts w:ascii="Arial" w:hAnsi="Arial" w:cs="Arial"/>
          <w:sz w:val="28"/>
          <w:szCs w:val="28"/>
        </w:rPr>
        <w:t xml:space="preserve"> </w:t>
      </w:r>
    </w:p>
    <w:p w14:paraId="51C00256" w14:textId="77777777" w:rsidR="005F3A3F" w:rsidRDefault="005F3A3F" w:rsidP="0098618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B37072" w14:textId="40CE9F3F" w:rsidR="00553887" w:rsidRPr="009C20E6" w:rsidRDefault="0080279B" w:rsidP="0098618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</w:t>
      </w:r>
      <w:r w:rsidR="007E42CD" w:rsidRPr="009C20E6">
        <w:rPr>
          <w:rFonts w:ascii="Arial" w:hAnsi="Arial" w:cs="Arial"/>
          <w:b/>
          <w:bCs/>
          <w:sz w:val="28"/>
          <w:szCs w:val="28"/>
        </w:rPr>
        <w:t xml:space="preserve"> informazioni </w:t>
      </w:r>
      <w:r>
        <w:rPr>
          <w:rFonts w:ascii="Arial" w:hAnsi="Arial" w:cs="Arial"/>
          <w:b/>
          <w:bCs/>
          <w:sz w:val="28"/>
          <w:szCs w:val="28"/>
        </w:rPr>
        <w:t>su come</w:t>
      </w:r>
      <w:r w:rsidR="007E42CD" w:rsidRPr="009C20E6">
        <w:rPr>
          <w:rFonts w:ascii="Arial" w:hAnsi="Arial" w:cs="Arial"/>
          <w:b/>
          <w:bCs/>
          <w:sz w:val="28"/>
          <w:szCs w:val="28"/>
        </w:rPr>
        <w:t xml:space="preserve"> iscriversi al corso</w:t>
      </w:r>
      <w:r w:rsidR="00A65A84">
        <w:rPr>
          <w:rFonts w:ascii="Arial" w:hAnsi="Arial" w:cs="Arial"/>
          <w:b/>
          <w:bCs/>
          <w:sz w:val="28"/>
          <w:szCs w:val="28"/>
        </w:rPr>
        <w:t xml:space="preserve"> </w:t>
      </w:r>
      <w:r w:rsidR="00A65A84" w:rsidRPr="00A65A84">
        <w:rPr>
          <w:rFonts w:ascii="Arial" w:hAnsi="Arial" w:cs="Arial"/>
          <w:b/>
          <w:sz w:val="28"/>
          <w:szCs w:val="28"/>
        </w:rPr>
        <w:t>sul</w:t>
      </w:r>
      <w:r w:rsidR="00A65A84">
        <w:rPr>
          <w:rFonts w:ascii="Arial" w:hAnsi="Arial" w:cs="Arial"/>
          <w:sz w:val="28"/>
          <w:szCs w:val="28"/>
        </w:rPr>
        <w:t xml:space="preserve"> </w:t>
      </w:r>
      <w:r w:rsidR="00A65A84" w:rsidRPr="00D5400D">
        <w:rPr>
          <w:rFonts w:ascii="Arial" w:hAnsi="Arial" w:cs="Arial"/>
          <w:b/>
          <w:sz w:val="28"/>
          <w:szCs w:val="28"/>
        </w:rPr>
        <w:t>sito dell’Università di Verona</w:t>
      </w:r>
      <w:r w:rsidR="007E42CD" w:rsidRPr="009C20E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7" w:history="1">
        <w:r w:rsidR="00C21764" w:rsidRPr="009C20E6">
          <w:rPr>
            <w:rStyle w:val="Collegamentoipertestuale"/>
            <w:rFonts w:ascii="Arial" w:hAnsi="Arial" w:cs="Arial"/>
            <w:b/>
            <w:sz w:val="28"/>
            <w:szCs w:val="28"/>
          </w:rPr>
          <w:t>https://www.corsi.univr.it/?ent=cs&amp;id=1232&amp;menu=iscriversi&amp;tab=comeiscriversi&amp;lang=it</w:t>
        </w:r>
      </w:hyperlink>
      <w:r w:rsidR="003E30E4">
        <w:rPr>
          <w:rStyle w:val="Collegamentoipertestuale"/>
          <w:rFonts w:ascii="Arial" w:hAnsi="Arial" w:cs="Arial"/>
          <w:color w:val="auto"/>
          <w:sz w:val="28"/>
          <w:szCs w:val="28"/>
          <w:u w:val="none"/>
        </w:rPr>
        <w:t>;</w:t>
      </w:r>
      <w:r w:rsidR="005F0408" w:rsidRPr="005F0408">
        <w:rPr>
          <w:rStyle w:val="Collegamentoipertestuale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3E30E4">
        <w:rPr>
          <w:rFonts w:ascii="Arial" w:hAnsi="Arial" w:cs="Arial"/>
          <w:b/>
          <w:sz w:val="28"/>
          <w:szCs w:val="28"/>
        </w:rPr>
        <w:t>p</w:t>
      </w:r>
      <w:r w:rsidR="005F0408" w:rsidRPr="005F0408">
        <w:rPr>
          <w:rFonts w:ascii="Arial" w:hAnsi="Arial" w:cs="Arial"/>
          <w:b/>
          <w:sz w:val="28"/>
          <w:szCs w:val="28"/>
        </w:rPr>
        <w:t>er</w:t>
      </w:r>
      <w:r w:rsidR="005F0408" w:rsidRPr="005F0408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5F0408" w:rsidRPr="005F0408">
        <w:rPr>
          <w:rFonts w:ascii="Arial" w:hAnsi="Arial" w:cs="Arial"/>
          <w:b/>
          <w:sz w:val="28"/>
          <w:szCs w:val="28"/>
        </w:rPr>
        <w:t>supporto</w:t>
      </w:r>
      <w:r w:rsidR="005F0408" w:rsidRPr="005F0408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3E30E4">
        <w:rPr>
          <w:rFonts w:ascii="Arial" w:hAnsi="Arial" w:cs="Arial"/>
          <w:b/>
          <w:sz w:val="28"/>
          <w:szCs w:val="28"/>
        </w:rPr>
        <w:t xml:space="preserve">in tale </w:t>
      </w:r>
      <w:r w:rsidR="00307F1C">
        <w:rPr>
          <w:rFonts w:ascii="Arial" w:hAnsi="Arial" w:cs="Arial"/>
          <w:b/>
          <w:sz w:val="28"/>
          <w:szCs w:val="28"/>
        </w:rPr>
        <w:t xml:space="preserve">procedura di </w:t>
      </w:r>
      <w:r w:rsidR="005F0408" w:rsidRPr="005F0408">
        <w:rPr>
          <w:rFonts w:ascii="Arial" w:hAnsi="Arial" w:cs="Arial"/>
          <w:b/>
          <w:sz w:val="28"/>
          <w:szCs w:val="28"/>
        </w:rPr>
        <w:t>iscrizione</w:t>
      </w:r>
      <w:r w:rsidR="005F0408" w:rsidRPr="005F0408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sz w:val="28"/>
          <w:szCs w:val="28"/>
        </w:rPr>
        <w:t>è</w:t>
      </w:r>
      <w:r w:rsidR="005F0408" w:rsidRPr="009C20E6">
        <w:rPr>
          <w:rFonts w:ascii="Arial" w:hAnsi="Arial" w:cs="Arial"/>
          <w:spacing w:val="-1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sz w:val="28"/>
          <w:szCs w:val="28"/>
        </w:rPr>
        <w:t>possibile</w:t>
      </w:r>
      <w:r w:rsidR="005F0408" w:rsidRPr="009C20E6">
        <w:rPr>
          <w:rFonts w:ascii="Arial" w:hAnsi="Arial" w:cs="Arial"/>
          <w:spacing w:val="-3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sz w:val="28"/>
          <w:szCs w:val="28"/>
        </w:rPr>
        <w:t>rivolgersi</w:t>
      </w:r>
      <w:r w:rsidR="005F0408" w:rsidRPr="009C20E6">
        <w:rPr>
          <w:rFonts w:ascii="Arial" w:hAnsi="Arial" w:cs="Arial"/>
          <w:spacing w:val="-1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sz w:val="28"/>
          <w:szCs w:val="28"/>
        </w:rPr>
        <w:t>all’U.O.</w:t>
      </w:r>
      <w:r w:rsidR="005F0408" w:rsidRPr="009C20E6">
        <w:rPr>
          <w:rFonts w:ascii="Arial" w:hAnsi="Arial" w:cs="Arial"/>
          <w:spacing w:val="-1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sz w:val="28"/>
          <w:szCs w:val="28"/>
        </w:rPr>
        <w:t>Post</w:t>
      </w:r>
      <w:r w:rsidR="005F0408" w:rsidRPr="009C20E6">
        <w:rPr>
          <w:rFonts w:ascii="Arial" w:hAnsi="Arial" w:cs="Arial"/>
          <w:spacing w:val="-5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sz w:val="28"/>
          <w:szCs w:val="28"/>
        </w:rPr>
        <w:t>Laurea</w:t>
      </w:r>
      <w:r w:rsidR="005F0408" w:rsidRPr="009C20E6">
        <w:rPr>
          <w:rFonts w:ascii="Arial" w:hAnsi="Arial" w:cs="Arial"/>
          <w:spacing w:val="-2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bCs/>
          <w:sz w:val="28"/>
          <w:szCs w:val="28"/>
        </w:rPr>
        <w:t>telefonando</w:t>
      </w:r>
      <w:r w:rsidR="005F0408" w:rsidRPr="009C20E6"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bCs/>
          <w:sz w:val="28"/>
          <w:szCs w:val="28"/>
        </w:rPr>
        <w:t>al</w:t>
      </w:r>
      <w:r w:rsidR="005F0408" w:rsidRPr="009C20E6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="005F0408" w:rsidRPr="009C20E6">
        <w:rPr>
          <w:rFonts w:ascii="Arial" w:hAnsi="Arial" w:cs="Arial"/>
          <w:bCs/>
          <w:sz w:val="28"/>
          <w:szCs w:val="28"/>
        </w:rPr>
        <w:t>numero</w:t>
      </w:r>
      <w:r w:rsidR="005F0408" w:rsidRPr="009C20E6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="005F0408" w:rsidRPr="00307F1C">
        <w:rPr>
          <w:rFonts w:ascii="Arial" w:hAnsi="Arial" w:cs="Arial"/>
          <w:b/>
          <w:bCs/>
          <w:sz w:val="28"/>
          <w:szCs w:val="28"/>
        </w:rPr>
        <w:t>045 8028503 (tasto 1)</w:t>
      </w:r>
      <w:r w:rsidR="005F0408" w:rsidRPr="009C20E6">
        <w:rPr>
          <w:rFonts w:ascii="Arial" w:hAnsi="Arial" w:cs="Arial"/>
          <w:bCs/>
          <w:sz w:val="28"/>
          <w:szCs w:val="28"/>
        </w:rPr>
        <w:t xml:space="preserve"> </w:t>
      </w:r>
      <w:r w:rsidR="005F0408" w:rsidRPr="00307F1C">
        <w:rPr>
          <w:rFonts w:ascii="Arial" w:hAnsi="Arial" w:cs="Arial"/>
          <w:b/>
          <w:bCs/>
          <w:sz w:val="28"/>
          <w:szCs w:val="28"/>
        </w:rPr>
        <w:t>o</w:t>
      </w:r>
      <w:r w:rsidR="00307F1C" w:rsidRPr="00307F1C">
        <w:rPr>
          <w:rFonts w:ascii="Arial" w:hAnsi="Arial" w:cs="Arial"/>
          <w:b/>
          <w:bCs/>
          <w:sz w:val="28"/>
          <w:szCs w:val="28"/>
        </w:rPr>
        <w:t>ppure</w:t>
      </w:r>
      <w:r w:rsidR="005F0408" w:rsidRPr="009C20E6">
        <w:rPr>
          <w:rFonts w:ascii="Arial" w:hAnsi="Arial" w:cs="Arial"/>
          <w:bCs/>
          <w:sz w:val="28"/>
          <w:szCs w:val="28"/>
        </w:rPr>
        <w:t xml:space="preserve"> inviando un’</w:t>
      </w:r>
      <w:r w:rsidR="005F0408" w:rsidRPr="00307F1C">
        <w:rPr>
          <w:rFonts w:ascii="Arial" w:hAnsi="Arial" w:cs="Arial"/>
          <w:bCs/>
          <w:i/>
          <w:sz w:val="28"/>
          <w:szCs w:val="28"/>
        </w:rPr>
        <w:t>e</w:t>
      </w:r>
      <w:r w:rsidR="00307F1C">
        <w:rPr>
          <w:rFonts w:ascii="Arial" w:hAnsi="Arial" w:cs="Arial"/>
          <w:bCs/>
          <w:i/>
          <w:sz w:val="28"/>
          <w:szCs w:val="28"/>
        </w:rPr>
        <w:t>-</w:t>
      </w:r>
      <w:r w:rsidR="005F0408" w:rsidRPr="00307F1C">
        <w:rPr>
          <w:rFonts w:ascii="Arial" w:hAnsi="Arial" w:cs="Arial"/>
          <w:bCs/>
          <w:i/>
          <w:sz w:val="28"/>
          <w:szCs w:val="28"/>
        </w:rPr>
        <w:t>mail</w:t>
      </w:r>
      <w:r w:rsidR="005F0408" w:rsidRPr="009C20E6">
        <w:rPr>
          <w:rFonts w:ascii="Arial" w:hAnsi="Arial" w:cs="Arial"/>
          <w:bCs/>
          <w:sz w:val="28"/>
          <w:szCs w:val="28"/>
        </w:rPr>
        <w:t xml:space="preserve"> a </w:t>
      </w:r>
      <w:hyperlink r:id="rId8">
        <w:r w:rsidR="005F0408" w:rsidRPr="00307F1C">
          <w:rPr>
            <w:rFonts w:ascii="Arial" w:hAnsi="Arial" w:cs="Arial"/>
            <w:b/>
            <w:bCs/>
            <w:sz w:val="28"/>
            <w:szCs w:val="28"/>
          </w:rPr>
          <w:t>segreteria.master@ateneo.univr.it</w:t>
        </w:r>
      </w:hyperlink>
      <w:r w:rsidR="005F0408" w:rsidRPr="009C20E6">
        <w:rPr>
          <w:rFonts w:ascii="Arial" w:hAnsi="Arial" w:cs="Arial"/>
          <w:bCs/>
          <w:sz w:val="28"/>
          <w:szCs w:val="28"/>
        </w:rPr>
        <w:t>.</w:t>
      </w:r>
    </w:p>
    <w:p w14:paraId="30CCECF6" w14:textId="77777777" w:rsidR="002F7700" w:rsidRPr="009C20E6" w:rsidRDefault="002F7700" w:rsidP="00986185">
      <w:pPr>
        <w:jc w:val="both"/>
        <w:rPr>
          <w:rFonts w:ascii="Arial" w:hAnsi="Arial" w:cs="Arial"/>
          <w:sz w:val="28"/>
          <w:szCs w:val="28"/>
        </w:rPr>
      </w:pPr>
    </w:p>
    <w:p w14:paraId="09ED7D2A" w14:textId="77777777" w:rsidR="00553887" w:rsidRPr="009C20E6" w:rsidRDefault="007E42CD" w:rsidP="0098618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Direzione</w:t>
      </w:r>
      <w:r w:rsidRPr="009C20E6">
        <w:rPr>
          <w:rFonts w:ascii="Arial" w:hAnsi="Arial" w:cs="Arial"/>
          <w:b/>
          <w:bCs/>
          <w:color w:val="006FC0"/>
          <w:spacing w:val="-13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scientifica</w:t>
      </w:r>
      <w:r w:rsidRPr="009C20E6">
        <w:rPr>
          <w:rFonts w:ascii="Arial" w:hAnsi="Arial" w:cs="Arial"/>
          <w:b/>
          <w:bCs/>
          <w:color w:val="006FC0"/>
          <w:spacing w:val="-9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del</w:t>
      </w:r>
      <w:r w:rsidRPr="009C20E6">
        <w:rPr>
          <w:rFonts w:ascii="Arial" w:hAnsi="Arial" w:cs="Arial"/>
          <w:b/>
          <w:bCs/>
          <w:color w:val="006FC0"/>
          <w:spacing w:val="-9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Corso:</w:t>
      </w:r>
      <w:r w:rsidRPr="009C20E6">
        <w:rPr>
          <w:rFonts w:ascii="Arial" w:hAnsi="Arial" w:cs="Arial"/>
          <w:b/>
          <w:bCs/>
          <w:color w:val="006FC0"/>
          <w:spacing w:val="-9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Prof.</w:t>
      </w:r>
      <w:r w:rsidRPr="009C20E6">
        <w:rPr>
          <w:rFonts w:ascii="Arial" w:hAnsi="Arial" w:cs="Arial"/>
          <w:b/>
          <w:bCs/>
          <w:color w:val="006FC0"/>
          <w:spacing w:val="-10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Daniele</w:t>
      </w:r>
      <w:r w:rsidRPr="009C20E6">
        <w:rPr>
          <w:rFonts w:ascii="Arial" w:hAnsi="Arial" w:cs="Arial"/>
          <w:b/>
          <w:bCs/>
          <w:color w:val="006FC0"/>
          <w:spacing w:val="-11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Velo</w:t>
      </w:r>
      <w:r w:rsidRPr="009C20E6">
        <w:rPr>
          <w:rFonts w:ascii="Arial" w:hAnsi="Arial" w:cs="Arial"/>
          <w:b/>
          <w:bCs/>
          <w:color w:val="006FC0"/>
          <w:spacing w:val="-14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Dalbrenta</w:t>
      </w:r>
      <w:r w:rsidRPr="009C20E6">
        <w:rPr>
          <w:rFonts w:ascii="Arial" w:hAnsi="Arial" w:cs="Arial"/>
          <w:b/>
          <w:bCs/>
          <w:color w:val="006FC0"/>
          <w:spacing w:val="-9"/>
          <w:sz w:val="28"/>
          <w:szCs w:val="28"/>
        </w:rPr>
        <w:t xml:space="preserve"> </w:t>
      </w:r>
      <w:r w:rsidRPr="009C20E6">
        <w:rPr>
          <w:rFonts w:ascii="Arial" w:hAnsi="Arial" w:cs="Arial"/>
          <w:b/>
          <w:bCs/>
          <w:color w:val="006FC0"/>
          <w:spacing w:val="-2"/>
          <w:sz w:val="28"/>
          <w:szCs w:val="28"/>
        </w:rPr>
        <w:t>(daniele.velodalbrenta@univr.it)</w:t>
      </w:r>
    </w:p>
    <w:sectPr w:rsidR="00553887" w:rsidRPr="009C20E6">
      <w:type w:val="continuous"/>
      <w:pgSz w:w="16840" w:h="23820"/>
      <w:pgMar w:top="14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7"/>
    <w:rsid w:val="00025C65"/>
    <w:rsid w:val="00054924"/>
    <w:rsid w:val="00073B99"/>
    <w:rsid w:val="000D062D"/>
    <w:rsid w:val="00130CB4"/>
    <w:rsid w:val="0014007E"/>
    <w:rsid w:val="00174F4E"/>
    <w:rsid w:val="001E6CB8"/>
    <w:rsid w:val="00244D6D"/>
    <w:rsid w:val="0026236B"/>
    <w:rsid w:val="0029418F"/>
    <w:rsid w:val="002B0B70"/>
    <w:rsid w:val="002F7700"/>
    <w:rsid w:val="00307F1C"/>
    <w:rsid w:val="00356F37"/>
    <w:rsid w:val="003E30E4"/>
    <w:rsid w:val="003F1208"/>
    <w:rsid w:val="003F47E7"/>
    <w:rsid w:val="004B51C6"/>
    <w:rsid w:val="004C3545"/>
    <w:rsid w:val="004E6432"/>
    <w:rsid w:val="005272AC"/>
    <w:rsid w:val="005461C6"/>
    <w:rsid w:val="00553887"/>
    <w:rsid w:val="00593704"/>
    <w:rsid w:val="00593F6C"/>
    <w:rsid w:val="005C6FA3"/>
    <w:rsid w:val="005F0408"/>
    <w:rsid w:val="005F3A3F"/>
    <w:rsid w:val="00621CC5"/>
    <w:rsid w:val="006E2ADF"/>
    <w:rsid w:val="006F7723"/>
    <w:rsid w:val="0072486E"/>
    <w:rsid w:val="007E42CD"/>
    <w:rsid w:val="0080279B"/>
    <w:rsid w:val="008034D1"/>
    <w:rsid w:val="00825712"/>
    <w:rsid w:val="00903AFC"/>
    <w:rsid w:val="0095621B"/>
    <w:rsid w:val="00986185"/>
    <w:rsid w:val="009A1850"/>
    <w:rsid w:val="009C20E6"/>
    <w:rsid w:val="00A65A84"/>
    <w:rsid w:val="00A8085E"/>
    <w:rsid w:val="00AB60A5"/>
    <w:rsid w:val="00B75699"/>
    <w:rsid w:val="00B958CA"/>
    <w:rsid w:val="00BC1AC0"/>
    <w:rsid w:val="00BD444D"/>
    <w:rsid w:val="00C21764"/>
    <w:rsid w:val="00C63D1D"/>
    <w:rsid w:val="00D159E6"/>
    <w:rsid w:val="00D225EA"/>
    <w:rsid w:val="00D36A4F"/>
    <w:rsid w:val="00D5400D"/>
    <w:rsid w:val="00DE1910"/>
    <w:rsid w:val="00E01381"/>
    <w:rsid w:val="00E415A4"/>
    <w:rsid w:val="00E916CB"/>
    <w:rsid w:val="00F47561"/>
    <w:rsid w:val="00F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E86F1"/>
  <w15:docId w15:val="{68E4D38F-0192-4C09-B113-048E430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32"/>
      <w:szCs w:val="32"/>
    </w:rPr>
  </w:style>
  <w:style w:type="paragraph" w:styleId="Titolo">
    <w:name w:val="Title"/>
    <w:basedOn w:val="Normale"/>
    <w:uiPriority w:val="10"/>
    <w:qFormat/>
    <w:pPr>
      <w:spacing w:before="125"/>
      <w:ind w:left="1829" w:right="1830" w:hanging="1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17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8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master@ateneo.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rsi.univr.it/?ent=cs&amp;id=1232&amp;menu=iscriversi&amp;tab=comeiscriversi&amp;lang=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r.zoom.us/j/9895892871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Verona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VELO DALBRENTA LORENZO</cp:lastModifiedBy>
  <cp:revision>7</cp:revision>
  <dcterms:created xsi:type="dcterms:W3CDTF">2024-12-05T13:29:00Z</dcterms:created>
  <dcterms:modified xsi:type="dcterms:W3CDTF">2024-12-05T14:54:00Z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b33868491a75f1038e97065c61f0bfa4881416b1198757bf6b43dd71331827d3</vt:lpwstr>
  </property>
</Properties>
</file>